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71" w:rsidRPr="006F09B3" w:rsidRDefault="00E12F71" w:rsidP="00E12F71">
      <w:pPr>
        <w:pStyle w:val="ConsPlusNormal"/>
        <w:jc w:val="right"/>
        <w:outlineLvl w:val="0"/>
      </w:pPr>
      <w:r w:rsidRPr="006F09B3">
        <w:t>Приложение 33</w:t>
      </w:r>
    </w:p>
    <w:p w:rsidR="00E12F71" w:rsidRPr="006F09B3" w:rsidRDefault="00E12F71" w:rsidP="00E12F71">
      <w:pPr>
        <w:pStyle w:val="ConsPlusNormal"/>
        <w:jc w:val="right"/>
      </w:pPr>
      <w:r w:rsidRPr="006F09B3">
        <w:t>к приказу Федеральной службы</w:t>
      </w:r>
    </w:p>
    <w:p w:rsidR="00E12F71" w:rsidRPr="006F09B3" w:rsidRDefault="00E12F71" w:rsidP="00E12F71">
      <w:pPr>
        <w:pStyle w:val="ConsPlusNormal"/>
        <w:jc w:val="right"/>
      </w:pPr>
      <w:r w:rsidRPr="006F09B3">
        <w:t>по труду и занятости</w:t>
      </w:r>
    </w:p>
    <w:p w:rsidR="00E12F71" w:rsidRPr="006F09B3" w:rsidRDefault="00E12F71" w:rsidP="00E12F71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E12F71" w:rsidRPr="006F09B3" w:rsidRDefault="00E12F71" w:rsidP="00E12F71">
      <w:pPr>
        <w:pStyle w:val="ConsPlusNormal"/>
        <w:jc w:val="both"/>
      </w:pPr>
    </w:p>
    <w:p w:rsidR="00E12F71" w:rsidRPr="006F09B3" w:rsidRDefault="00E12F71" w:rsidP="00E12F71">
      <w:pPr>
        <w:pStyle w:val="ConsPlusNormal"/>
        <w:jc w:val="right"/>
      </w:pPr>
      <w:r w:rsidRPr="006F09B3">
        <w:t>ФОРМА</w:t>
      </w:r>
    </w:p>
    <w:p w:rsidR="00E12F71" w:rsidRPr="006F09B3" w:rsidRDefault="00E12F71" w:rsidP="00E12F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E12F71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71" w:rsidRPr="006F09B3" w:rsidRDefault="00E12F71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E12F71" w:rsidRPr="006F09B3" w:rsidRDefault="00E12F71" w:rsidP="00E12F71">
      <w:pPr>
        <w:pStyle w:val="ConsPlusNormal"/>
        <w:jc w:val="both"/>
      </w:pPr>
    </w:p>
    <w:p w:rsidR="00E12F71" w:rsidRPr="006F09B3" w:rsidRDefault="00E12F71" w:rsidP="00E12F71">
      <w:pPr>
        <w:pStyle w:val="ConsPlusNormal"/>
        <w:jc w:val="center"/>
      </w:pPr>
      <w:bookmarkStart w:id="0" w:name="Par9673"/>
      <w:bookmarkEnd w:id="0"/>
      <w:r w:rsidRPr="006F09B3">
        <w:t>Проверочный лист</w:t>
      </w:r>
    </w:p>
    <w:p w:rsidR="00E12F71" w:rsidRPr="006F09B3" w:rsidRDefault="00E12F71" w:rsidP="00E12F71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E12F71" w:rsidRPr="006F09B3" w:rsidRDefault="00E12F71" w:rsidP="00E12F71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E12F71" w:rsidRPr="006F09B3" w:rsidRDefault="00E12F71" w:rsidP="00E12F71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E12F71" w:rsidRPr="006F09B3" w:rsidRDefault="00E12F71" w:rsidP="00E12F71">
      <w:pPr>
        <w:pStyle w:val="ConsPlusNormal"/>
        <w:jc w:val="center"/>
      </w:pPr>
      <w:r w:rsidRPr="006F09B3">
        <w:t>содержащих нормы трудового права, по проверке</w:t>
      </w:r>
    </w:p>
    <w:p w:rsidR="00E12F71" w:rsidRPr="006F09B3" w:rsidRDefault="00E12F71" w:rsidP="00E12F71">
      <w:pPr>
        <w:pStyle w:val="ConsPlusNormal"/>
        <w:jc w:val="center"/>
      </w:pPr>
      <w:r w:rsidRPr="006F09B3">
        <w:t>соблюдения требований по порядку оформления</w:t>
      </w:r>
    </w:p>
    <w:p w:rsidR="00E12F71" w:rsidRPr="006F09B3" w:rsidRDefault="00E12F71" w:rsidP="00E12F71">
      <w:pPr>
        <w:pStyle w:val="ConsPlusNormal"/>
        <w:jc w:val="center"/>
      </w:pPr>
      <w:r w:rsidRPr="006F09B3">
        <w:t>материальной ответственности</w:t>
      </w:r>
    </w:p>
    <w:p w:rsidR="00E12F71" w:rsidRPr="006F09B3" w:rsidRDefault="00E12F71" w:rsidP="00E12F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E12F7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E12F7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</w:tr>
      <w:tr w:rsidR="00E12F7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</w:tr>
      <w:tr w:rsidR="00E12F7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</w:tr>
      <w:tr w:rsidR="00E12F7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</w:tr>
      <w:tr w:rsidR="00E12F7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 xml:space="preserve">Место (места) проведения контрольного </w:t>
            </w:r>
            <w:r w:rsidRPr="006F09B3">
              <w:lastRenderedPageBreak/>
              <w:t>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</w:tr>
      <w:tr w:rsidR="00E12F7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lastRenderedPageBreak/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</w:t>
            </w:r>
          </w:p>
        </w:tc>
      </w:tr>
      <w:tr w:rsidR="00E12F7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</w:tr>
      <w:tr w:rsidR="00E12F7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 от __</w:t>
            </w:r>
          </w:p>
        </w:tc>
      </w:tr>
      <w:tr w:rsidR="00E12F7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</w:tr>
    </w:tbl>
    <w:p w:rsidR="00E12F71" w:rsidRPr="006F09B3" w:rsidRDefault="00E12F71" w:rsidP="00E12F71">
      <w:pPr>
        <w:pStyle w:val="ConsPlusNormal"/>
        <w:jc w:val="both"/>
      </w:pPr>
    </w:p>
    <w:p w:rsidR="00E12F71" w:rsidRPr="006F09B3" w:rsidRDefault="00E12F71" w:rsidP="00E12F71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E12F71" w:rsidRPr="006F09B3" w:rsidRDefault="00E12F71" w:rsidP="00E12F71">
      <w:pPr>
        <w:pStyle w:val="ConsPlusNormal"/>
        <w:jc w:val="both"/>
      </w:pPr>
    </w:p>
    <w:p w:rsidR="00E12F71" w:rsidRPr="006F09B3" w:rsidRDefault="00E12F71" w:rsidP="00E12F71">
      <w:pPr>
        <w:pStyle w:val="ConsPlusNormal"/>
        <w:sectPr w:rsidR="00E12F71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E12F71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E12F71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center"/>
            </w:pPr>
          </w:p>
        </w:tc>
      </w:tr>
      <w:tr w:rsidR="00E12F7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E12F7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  <w:r w:rsidRPr="006F09B3">
              <w:t>Проведена ли работодателем проверка для установления размера причиненного ущерба и причин его возникновения до принятия решения о возмещении ущерба конкретным работником, в случае выявления факта причинения ущерба работником?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  <w:r w:rsidRPr="006F09B3">
              <w:t>Часть 1 статьи 247 Трудового кодекса Российской Федерации</w:t>
            </w:r>
          </w:p>
          <w:p w:rsidR="00E12F71" w:rsidRPr="006F09B3" w:rsidRDefault="00E12F71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</w:tr>
      <w:tr w:rsidR="00E12F7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  <w:r w:rsidRPr="006F09B3">
              <w:t>Истребовано ли работодателем письменное объяснение от работников для установления причины возникновения ущерба до принятия решения о возмещении ущерба конкретными работниками?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>Часть 2 статьи 247 Трудового кодекса Российской Федерации</w:t>
            </w:r>
          </w:p>
          <w:p w:rsidR="00E12F71" w:rsidRPr="006F09B3" w:rsidRDefault="00E12F71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</w:tr>
      <w:tr w:rsidR="00E12F7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  <w:r w:rsidRPr="006F09B3">
              <w:t>Оформлено ли распоряжение работодателя о взыскании с виновного работника суммы причиненного ущерба не позднее одного месяца со дня окончательного установления работодателем размера причиненного работником ущерба?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  <w:r w:rsidRPr="006F09B3">
              <w:t>Часть 1 статьи 248 Трудового кодекса Российской Федерации</w:t>
            </w:r>
          </w:p>
          <w:p w:rsidR="00E12F71" w:rsidRPr="006F09B3" w:rsidRDefault="00E12F71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</w:tr>
      <w:tr w:rsidR="00E12F7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  <w:r w:rsidRPr="006F09B3">
              <w:t>Общий размер всех удержаний при каждой выплате заработной платы не превышает 20 процентов, а в случаях, предусмотренных федеральными законами, - 50 процентов заработной платы, причитающейся работнику?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  <w:r w:rsidRPr="006F09B3">
              <w:t>Часть 1 статьи 138 Трудового кодекса Российской Федерации</w:t>
            </w:r>
          </w:p>
          <w:p w:rsidR="00E12F71" w:rsidRPr="006F09B3" w:rsidRDefault="00E12F71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</w:tr>
      <w:tr w:rsidR="00E12F7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  <w:r w:rsidRPr="006F09B3">
              <w:t>Сохранено ли работодателем за работником 50 процентов заработной платы при удержании из заработной платы по нескольким исполнительным документам?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  <w:r w:rsidRPr="006F09B3">
              <w:t>Часть 2 статьи 138 Трудового кодекса Российской Федерации</w:t>
            </w:r>
          </w:p>
          <w:p w:rsidR="00E12F71" w:rsidRPr="006F09B3" w:rsidRDefault="00E12F71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</w:tr>
      <w:tr w:rsidR="00E12F71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center"/>
            </w:pPr>
            <w:r w:rsidRPr="006F09B3">
              <w:lastRenderedPageBreak/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  <w:r w:rsidRPr="006F09B3">
              <w:t>Составляет ли размер удержаний работодателем из заработной платы работника не более 70 процентов заработной платы: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  <w:r w:rsidRPr="006F09B3">
              <w:t>Часть 3 статьи 138 Трудового кодекса Российской Федерации</w:t>
            </w:r>
          </w:p>
          <w:p w:rsidR="00E12F71" w:rsidRPr="006F09B3" w:rsidRDefault="00E12F71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</w:tr>
      <w:tr w:rsidR="00E12F71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  <w:r w:rsidRPr="006F09B3">
              <w:t>при отбывании исправительных работ?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</w:tr>
      <w:tr w:rsidR="00E12F71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  <w:r w:rsidRPr="006F09B3">
              <w:t>взыскании алиментов на несовершеннолетних детей?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</w:tr>
      <w:tr w:rsidR="00E12F71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  <w:r w:rsidRPr="006F09B3">
              <w:t>возмещении вреда, причиненного здоровью другого лица?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</w:tr>
      <w:tr w:rsidR="00E12F71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  <w:r w:rsidRPr="006F09B3">
              <w:t>возмещении вреда лицам, понесшим ущерб в связи со смертью кормильца?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</w:tr>
      <w:tr w:rsidR="00E12F71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  <w:r w:rsidRPr="006F09B3">
              <w:t>возмещении ущерба, причиненного преступлением?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</w:tr>
      <w:tr w:rsidR="00E12F7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>Договорная ответственность работника перед работодателем не выше, чем это предусмотрено Трудовым кодексом Российской Федерации или иными федеральными законами?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>Часть 2 статьи 232 Трудового кодекса Российской Федерации</w:t>
            </w:r>
          </w:p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</w:tr>
      <w:tr w:rsidR="00E12F7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>Работодатель привлекает работника к материальной ответственности за прямой действительный ущерб, причиненный в результате виновного противоправного поведения (действий или бездействия) работника?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>Часть 1 статьи 233, часть 1 статьи 238 Трудового кодекса Российской Федерации</w:t>
            </w:r>
          </w:p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</w:tr>
      <w:tr w:rsidR="00E12F7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>Работодатель возместил работнику не полученный им заработок во всех случаях незаконного лишения его возможности трудиться?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>Абзацы 1 - 4 статьи 234 Трудового кодекса Российской Федерации</w:t>
            </w:r>
          </w:p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2019, </w:t>
            </w:r>
            <w:r>
              <w:t>№</w:t>
            </w:r>
            <w:r w:rsidRPr="006F09B3">
              <w:t xml:space="preserve"> 51, ст. 7491)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</w:tr>
      <w:tr w:rsidR="00E12F7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>Работодатель, причинивший ущерб имуществу работника, возместил этот ущерб в полном объеме?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>Часть 1 статьи 235 Трудового кодекса Российской Федерации</w:t>
            </w:r>
          </w:p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</w:tr>
      <w:tr w:rsidR="00E12F7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>Работодатель возместил работнику ущерб в натуре только с согласия работника?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>Часть 2 статьи 235 Трудового кодекса Российской Федерации</w:t>
            </w:r>
          </w:p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 xml:space="preserve">(Собрание законодательства </w:t>
            </w:r>
            <w:r w:rsidRPr="006F09B3">
              <w:lastRenderedPageBreak/>
              <w:t xml:space="preserve">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</w:tr>
      <w:tr w:rsidR="00E12F7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  <w:r w:rsidRPr="006F09B3">
              <w:lastRenderedPageBreak/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>Работодатель рассмотрел заявление работника о возмещении ущерба и принял соответствующее решение в десятидневный срок со дня поступления заявления?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>Часть 3 статьи 235 Трудового кодекса Российской Федерации</w:t>
            </w:r>
          </w:p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</w:tr>
      <w:tr w:rsidR="00E12F7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>Работодатель привлек работника к материальной ответственности в пределах его среднего месячного заработка, если иное не предусмотрено Трудовым кодексом Российской Федерации или иными федеральными законами?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>Статья 241 Трудового кодекса Российской Федерации</w:t>
            </w:r>
          </w:p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</w:tr>
      <w:tr w:rsidR="00E12F7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  <w:r w:rsidRPr="006F09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  <w:r w:rsidRPr="006F09B3">
              <w:t>Работодатель не допускает фактов привлечения работника в возрасте до восемнадцати лет к полной материальной ответственности в случаях, не предусмотренных частью 3 статьи 242 Трудового кодекса Российской Федерации?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>Часть 3 статьи 242 Трудового кодекса Российской Федерации</w:t>
            </w:r>
          </w:p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</w:tr>
      <w:tr w:rsidR="00E12F7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>Работодатель не допускает фактов привлечения работника к материальной ответственности в полном размере причиненного ущерба в случаях, не предусмотренных частью 1 статьи 243 Трудового кодекса Российской Федерации?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>Часть 1 статьи 243 Трудового кодекса Российской Федерации</w:t>
            </w:r>
          </w:p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2017, </w:t>
            </w:r>
            <w:r>
              <w:t>№</w:t>
            </w:r>
            <w:r w:rsidRPr="006F09B3">
              <w:t xml:space="preserve"> 49, ст. 7331; 2018, </w:t>
            </w:r>
            <w:r>
              <w:t>№</w:t>
            </w:r>
            <w:r w:rsidRPr="006F09B3">
              <w:t xml:space="preserve"> 32, ст. 5108)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</w:tr>
      <w:tr w:rsidR="00E12F7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>Работодателем не допускаются факты заключения письменных договоров о полной индивидуальной или коллективной (бригадной) материальной ответственности с работниками, не достигшими возраста восемнадцати лет и непосредственно не обслуживающими или использующими денежные, товарные ценности или иное имущество?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>Часть 1 статьи 244 Трудового кодекса Российской Федерации</w:t>
            </w:r>
          </w:p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</w:tr>
      <w:tr w:rsidR="00E12F7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  <w:r w:rsidRPr="006F09B3">
              <w:lastRenderedPageBreak/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>Работодателем не допускаются факты заключения письменных договоров о полной индивидуальной или коллективной (бригадной) материальной ответственности с работниками, выполняющими работы, не включенные в перечни работ и категорий работников, с которыми могут заключаться указанные договоры?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>Часть 2 статьи 244 Трудового кодекса Российской Федерации</w:t>
            </w:r>
          </w:p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3); пункт 1 постановления Минтруда России от 31.12.2002 </w:t>
            </w:r>
            <w:r>
              <w:t>№</w:t>
            </w:r>
            <w:r w:rsidRPr="006F09B3">
              <w:t xml:space="preserve"> 85 "Об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ответственности" (Бюллетень нормативных актов федеральных органов исполнительной власти, 2003, </w:t>
            </w:r>
            <w:r>
              <w:t>№</w:t>
            </w:r>
            <w:r w:rsidRPr="006F09B3">
              <w:t xml:space="preserve"> 12)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</w:tr>
      <w:tr w:rsidR="00E12F7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  <w:r w:rsidRPr="006F09B3"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>Работнику выплачены проценты (денежная компенсация) в случае нарушения работодателем установленного срока выплаты заработной платы, оплаты отпуска, выплат при увольнении и (или) других выплат, причитающихся работнику?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>Статья 236 Трудового кодекса Российской Федерации</w:t>
            </w:r>
          </w:p>
          <w:p w:rsidR="00E12F71" w:rsidRPr="006F09B3" w:rsidRDefault="00E12F71" w:rsidP="00DA2DFA">
            <w:pPr>
              <w:pStyle w:val="ConsPlusNormal"/>
              <w:jc w:val="both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2016, </w:t>
            </w:r>
            <w:r>
              <w:t>№</w:t>
            </w:r>
            <w:r w:rsidRPr="006F09B3">
              <w:t xml:space="preserve"> 27, ст. 4205)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1" w:rsidRPr="006F09B3" w:rsidRDefault="00E12F71" w:rsidP="00DA2DFA">
            <w:pPr>
              <w:pStyle w:val="ConsPlusNormal"/>
            </w:pPr>
          </w:p>
        </w:tc>
      </w:tr>
    </w:tbl>
    <w:p w:rsidR="00E12F71" w:rsidRPr="006F09B3" w:rsidRDefault="00E12F71" w:rsidP="00E12F71">
      <w:pPr>
        <w:pStyle w:val="ConsPlusNormal"/>
        <w:sectPr w:rsidR="00E12F71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E12F7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E12F71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E12F71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E12F7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68"/>
    <w:rsid w:val="006C0B77"/>
    <w:rsid w:val="007C7868"/>
    <w:rsid w:val="008242FF"/>
    <w:rsid w:val="00870751"/>
    <w:rsid w:val="00922C48"/>
    <w:rsid w:val="00B915B7"/>
    <w:rsid w:val="00E12F7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C875A-2767-4D5F-9C41-2B314117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7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1358</Words>
  <Characters>7745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2023-03-14T10:08:00Z</dcterms:created>
  <dcterms:modified xsi:type="dcterms:W3CDTF">2023-03-14T10:08:00Z</dcterms:modified>
</cp:coreProperties>
</file>