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15" w:lineRule="atLeast"/>
        <w:ind w:left="0" w:right="0" w:firstLine="0"/>
        <w:jc w:val="both"/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Правила внутреннего трудового распорядка сотрудников магазина</w:t>
      </w: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10" w:beforeAutospacing="0" w:after="0" w:afterAutospacing="0" w:line="15" w:lineRule="atLeast"/>
        <w:ind w:left="0" w:right="0" w:firstLine="0"/>
        <w:jc w:val="both"/>
        <w:rPr>
          <w:rFonts w:hint="default" w:ascii="Arial" w:hAnsi="Arial" w:eastAsia="Arial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ru-RU"/>
        </w:rPr>
        <w:t>Общие положения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1.1.  Правила внутреннего трудового распорядка имеют целью обеспечить правильную организацию работы и безопасные условия труда, полное и рациональное использование рабочего времени для повышения п</w:t>
      </w:r>
      <w:bookmarkStart w:id="0" w:name="_GoBack"/>
      <w:bookmarkEnd w:id="0"/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роизводительности труда и укрепление трудовой дисциплины.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1.2.  Правила внутреннего трудового распорядка являются обязательными для всех сотрудников.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15" w:lineRule="atLeast"/>
        <w:ind w:left="0" w:right="0" w:firstLine="0"/>
        <w:jc w:val="both"/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2.  Основные обязанности организации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2.1.  Предоставлять каждому работнику магазина необходимые условия для работы.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2.2.  При поступлении работника на работу, организация обязана ознакомить работника с порученной работой, условиями и оплатой труда, ознакомить с правилами внутреннего трудового распорядка и обязанностями работника.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2.3.  Соблюдать условия оплаты труда, выплачивать заработную плату в установленные сроки.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2.4.  Создавать условия для широкого распространения и внедрения опыта лучших работников, оказывать методическую и профессиональную помощь начинающим работникам.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/>
        <w:ind w:left="0" w:right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444444"/>
          <w:spacing w:val="0"/>
          <w:sz w:val="22"/>
          <w:szCs w:val="22"/>
          <w:shd w:val="clear" w:fill="FFFFFF"/>
        </w:rPr>
        <w:t>2.5.  Предоставлять работникам отпуска, в соответствии с утвержденным на год графиком отпусков, составленных администрацией.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2.6.  Создавать условия для систематического повышения квалификации сотрудников через систему тренингов, семинаров, самообразования.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2.7.  Соблюдать правила по охране труда, осуществлять мероприятия по технике безопасности и производственной санитарии.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15" w:lineRule="atLeast"/>
        <w:ind w:left="0" w:right="0" w:firstLine="0"/>
        <w:jc w:val="both"/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3.  Прием на работу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3.1.  При приеме на работу от сотрудников требуются следующие виды документов: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·  ксерокопия паспорта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·  фотография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·  медицинская книжка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·  заявление о приеме на работу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3.2.  Прием на работу осуществляется с прохождением испытательного срока, установленным Организацией (2 месяца)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3.3.  По окончании испытательного срока сотрудник проходит аттестацию и по результатам присваивается категория.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3.4.  Сотрудники каждые полгода проходят аттестацию для подтверждения категории либо представления на другую категорию.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15" w:lineRule="atLeast"/>
        <w:ind w:left="0" w:right="0" w:firstLine="0"/>
        <w:jc w:val="both"/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4.  Порядок выплаты заработной платы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4.1.  Выплата заработной платы производится в денежной форме в валюте Российской Федерации (в рублях).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4.2.  Заработная плата выплачивается непосредственно работнику в месте выполнения им работы.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15" w:lineRule="atLeast"/>
        <w:ind w:left="0" w:right="0" w:firstLine="0"/>
        <w:jc w:val="both"/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5.  Рабочее время и время отдыха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5.1.  Рабочее время устанавливается графиком сменности, который утверждает работодатель: двенадцатичасовой рабочий день с графиком работы 2/2; восьмичасовой рабочий день с предоставлением двух выходных дней.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5.2. 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5.3.  Время прихода сотрудников на работу за 15 минут до открытия магазина.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5.4.  В случае заболевания, опоздания, возникновения других обстоятельств, препятствующих выходу на рабочее место, сотрудники магазина должны до начала рабочего дня предупредить своего 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непосредственного руководителя.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5.5.  При возникновении обстоятельств, препятствующих выходу сотрудника на рабочее место, сотрудник магазина должен найти себе замену для обеспечения бесперебойной работы магазина.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5.6.  Сотрудниками магазина осуществляется влажная уборка витрин, в часы, установленные администратором магазина.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5.7.  Обеденный перерыв начинается с 14-00 ч. Продолжительность обеденного перерыва согласуется с администратором магазина и составляет 30-40 минут.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/>
        <w:ind w:left="0" w:right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444444"/>
          <w:spacing w:val="0"/>
          <w:sz w:val="22"/>
          <w:szCs w:val="22"/>
          <w:shd w:val="clear" w:fill="FFFFFF"/>
        </w:rPr>
        <w:t>5.8.  На обеденный перерыв разрешается выходить по одному сотруднику, чтобы в магазине оставалось необходимое количество сотрудников.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5.9.  Сотрудникам предоставляется оплачиваемый отпуск через полгода после выхода на работу, в течении трех недель (одна неделя- январь, февраль; две недели – июнь, июль, август).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15" w:lineRule="atLeast"/>
        <w:ind w:left="0" w:right="0" w:firstLine="0"/>
        <w:jc w:val="both"/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6.  Поведение сотрудников с клиентами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6.1.  При выполнении своих функциональных обязанностей запрещается стоять спиной к покупателю, сидеть, переговариваться, обсуждать темы, не касающиеся работы.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6.2.  При ответе на телефонный звонок сотрудник должен назвать организацию и свое имя.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6.3.  Не допускается грубое, фамильярное отношение к клиенту.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6.4.  С клиентом работает только один консультант, с момента посещения клиентом магазина до его выхода из магазина, отвлекаться от обслуживания клиента запрещается.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6.5.  В отношении клиента соблюдается дистанция, субординация, искренняя заинтересованность и готовность оказать грамотную консультацию.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6.6.  Пользоваться мобильным телефоном, находясь в магазине, запрещается.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6.7.  В случае посещения магазина большим количеством покупателей, консультация оказывается в случае необходимости, когда покупатель сам просит об этом, сотрудники магазина, в основном, наблюдают за покупателями и товаром.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6.8.  У кассы разрешается находиться кассиру и одному продавцу-консультанту, который оформляет покупку клиента и предлагает пробную продукцию.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6.9.  После покупки продавец-консультант должен поблагодарить клиента за покупку, попрощаться и пригласить, вновь, посетить магазин.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15" w:lineRule="atLeast"/>
        <w:ind w:left="0" w:right="0" w:firstLine="0"/>
        <w:jc w:val="both"/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7.  Контроль знаний сотрудников по ассортименту магазина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7.1.  Тренинг — менеджер осуществляет обучение сотрудников при поступлении новой продукции фирмы в магазин.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7.2.   Сотрудники проходят тесты, разрабатываемые тренинг — менеджером, для выявления качества знаний.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7.3.  Время написания теста одна неделя, с момента предоставления теста сотрудникам магазина.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7.4.  Сотрудники проходят каждые полгода аттестацию.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15" w:lineRule="atLeast"/>
        <w:ind w:left="0" w:right="0" w:firstLine="0"/>
        <w:jc w:val="both"/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8.  Ответственность сотрудников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8.1.  Сотрудники магазина несут ответственность за нарушение Правил внутреннего        трудового распорядка магазина 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8.2.  Сотрудники магазина несут ответственность за нарушение бесперебойной работы магазина, связанной с отсутствием сотрудника на рабочем месте.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8.3.  Сотрудники магазина обязаны беречь собственность магазина: оборудование, товар и другое имущество.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/>
        <w:ind w:left="0" w:right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444444"/>
          <w:spacing w:val="0"/>
          <w:sz w:val="22"/>
          <w:szCs w:val="22"/>
          <w:shd w:val="clear" w:fill="FFFFFF"/>
        </w:rPr>
        <w:t>8.4.  Сотрудники магазина несут полную коллективную материальную ответственность за товар магазина.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8.5.  При увольнении сотрудник должен написать заявление об увольнении.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8.6.  Решение об увольнении принимает Коммерческий директор.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0" w:afterAutospacing="0" w:line="15" w:lineRule="atLeast"/>
        <w:ind w:left="0" w:right="0" w:firstLine="0"/>
        <w:jc w:val="both"/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9.  Этикет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9.1.  В магазине разрешается находиться только в фирменной форменной одежде (белая футболка, джинсы, фартук, закрытая обувь).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9.2.  Сотрудники магазина должны носить личную карточку, в которой должны быть указаны: название магазина, фамилия, имя сотрудника.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9.3.  Внешний вид сотрудника магазина должен быть ухоженным и опрятным.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9.4.  Сотрудники магазина, независимо от должностного положения, обязаны проявлять взаимную вежливость, уважение, терпимость, не допускать отношений, оскорбляющих честь и достоинство людей.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rPr>
          <w:rFonts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С правилами внутреннего трудового распорядка ознакомлен   _____________/  (_________________)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подпись                        Ф.И.О.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sectPr>
      <w:pgSz w:w="11906" w:h="16838"/>
      <w:pgMar w:top="1440" w:right="706" w:bottom="1440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FADB"/>
    <w:multiLevelType w:val="singleLevel"/>
    <w:tmpl w:val="2A80FAD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B2BA9"/>
    <w:rsid w:val="5B8F7E04"/>
    <w:rsid w:val="625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2020-02-18T16:00:00Z</dcterms:created>
  <dc:creator>Редактор</dc:creator>
  <cp:lastModifiedBy>Редактор</cp:lastModifiedBy>
  <dcterms:modified xsi:type="dcterms:W3CDTF">2020-02-18T16:04:47Z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