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83" w:rsidRPr="000D4483" w:rsidRDefault="000D4483" w:rsidP="000D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0D448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Рр</w:t>
      </w:r>
      <w:proofErr w:type="spellEnd"/>
      <w:r w:rsidRPr="000D4483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t</w:t>
      </w:r>
      <w:r w:rsidRPr="000D448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  <w:proofErr w:type="spellStart"/>
      <w:r w:rsidRPr="000D448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D4483" w:rsidRPr="000D4483" w:rsidRDefault="000D4483" w:rsidP="000D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(ООО «</w:t>
      </w:r>
      <w:proofErr w:type="spellStart"/>
      <w:r w:rsidRPr="000D448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Рр</w:t>
      </w:r>
      <w:proofErr w:type="spellEnd"/>
      <w:r w:rsidRPr="000D4483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t</w:t>
      </w:r>
      <w:r w:rsidRPr="000D448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  <w:proofErr w:type="spellStart"/>
      <w:r w:rsidRPr="000D448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 w:rsidRPr="000D4483">
        <w:rPr>
          <w:rFonts w:ascii="Times New Roman" w:hAnsi="Times New Roman"/>
          <w:b/>
          <w:bCs/>
          <w:sz w:val="24"/>
          <w:szCs w:val="24"/>
        </w:rPr>
        <w:t>)</w:t>
      </w:r>
    </w:p>
    <w:p w:rsidR="000D4483" w:rsidRPr="000D4483" w:rsidRDefault="000D4483" w:rsidP="000D44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4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 1213141516 ОГРН 12345678910100</w:t>
      </w:r>
    </w:p>
    <w:p w:rsidR="000D4483" w:rsidRPr="000D4483" w:rsidRDefault="000D4483" w:rsidP="000D44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123456, г.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Энск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Энской области, улица Мира, дом 1</w:t>
      </w:r>
    </w:p>
    <w:p w:rsidR="000D4483" w:rsidRDefault="000D4483" w:rsidP="000D4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483" w:rsidRDefault="000D4483" w:rsidP="000D4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483" w:rsidRDefault="000D4483" w:rsidP="000D4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483" w:rsidRDefault="000D4483" w:rsidP="000D4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0D4483" w:rsidRDefault="000D4483" w:rsidP="000D4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«Пропеллер»</w:t>
      </w:r>
    </w:p>
    <w:p w:rsidR="000D4483" w:rsidRDefault="000D4483" w:rsidP="000D4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Пэпэтэшину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0D4483" w:rsidRDefault="000D4483" w:rsidP="000D4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483" w:rsidRDefault="000D4483" w:rsidP="000D4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483" w:rsidRPr="000D4483" w:rsidRDefault="000D4483" w:rsidP="000D44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D448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УВЕДОМЛЕНИЕ</w:t>
      </w:r>
    </w:p>
    <w:p w:rsidR="000D4483" w:rsidRPr="000D4483" w:rsidRDefault="000D4483" w:rsidP="000D44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D448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 приостановлении работ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0D448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по договору строительного подряда</w:t>
      </w:r>
    </w:p>
    <w:p w:rsidR="000D4483" w:rsidRPr="000D4483" w:rsidRDefault="000D4483" w:rsidP="000D44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D448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с отнесением убытков,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0D448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вызванных простоем,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0D448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на счет заказчика</w:t>
      </w:r>
    </w:p>
    <w:p w:rsidR="000D4483" w:rsidRDefault="000D4483" w:rsidP="000D44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0D4483" w:rsidRDefault="000D4483" w:rsidP="000D448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«11» марта 2024 г. </w:t>
      </w: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в ходе исполнения строительных работ по договору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строительного подряда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№ 123 от «15» февраля 2024 г.</w:t>
      </w: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подрядчик направил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заказчику сообщение о </w:t>
      </w: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необходимости проведения дополнительных строительных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работ, не учтенных в технической</w:t>
      </w: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документации  работ</w:t>
      </w:r>
      <w:proofErr w:type="gramEnd"/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и  необходимости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в связи с  этим  увеличения сметной стоимости  строительства  по указанному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Договору. До настоящего времени ответа на сообщение не получено.</w:t>
      </w:r>
    </w:p>
    <w:p w:rsidR="000D4483" w:rsidRDefault="000D4483" w:rsidP="000D448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На  основании  вышеизложенного  и  в соответствии с </w:t>
      </w:r>
      <w:hyperlink r:id="rId4" w:history="1">
        <w:proofErr w:type="spellStart"/>
        <w:r w:rsidRPr="000D44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0D44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t>. 2 п. 3 ст. 743</w:t>
        </w:r>
      </w:hyperlink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Гражданского    кодекса   Российской   Федерации   подрядчик   сообщает   о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приостановлении  строительных  работ  по  указанному  Договору с отнесением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0D448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убытков, вызванных простоем, на счет заказчика.</w:t>
      </w:r>
    </w:p>
    <w:p w:rsidR="000D4483" w:rsidRPr="000D4483" w:rsidRDefault="000D4483" w:rsidP="000D448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D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proofErr w:type="spellStart"/>
        <w:r w:rsidRPr="000D448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0D4483">
          <w:rPr>
            <w:rFonts w:ascii="Times New Roman" w:hAnsi="Times New Roman" w:cs="Times New Roman"/>
            <w:color w:val="000000" w:themeColor="text1"/>
            <w:sz w:val="24"/>
            <w:szCs w:val="24"/>
          </w:rPr>
          <w:t>. 2 п. 3 ст. 743</w:t>
        </w:r>
      </w:hyperlink>
      <w:r w:rsidRPr="000D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 при неполучении от заказчика ответа на свое сообщение в течение десяти дней, если законом или договором строительного подряда не предусмотрен для этого иной срок, подрядчик обязан приостановить соответствующие работы с отнесением убытков, вызванных простоем, на счет заказчика. Заказчик освобождается от возмещения этих убытков, если докажет отсутствие необходимости в проведении дополнительных работ.</w:t>
      </w:r>
    </w:p>
    <w:p w:rsidR="000D4483" w:rsidRPr="000D4483" w:rsidRDefault="000D4483" w:rsidP="000D4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483" w:rsidRPr="000D4483" w:rsidRDefault="000D4483" w:rsidP="000D4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483">
        <w:rPr>
          <w:rFonts w:ascii="Times New Roman" w:hAnsi="Times New Roman" w:cs="Times New Roman"/>
          <w:sz w:val="24"/>
          <w:szCs w:val="24"/>
        </w:rPr>
        <w:t>Приложение:</w:t>
      </w:r>
    </w:p>
    <w:p w:rsidR="000D4483" w:rsidRPr="000D4483" w:rsidRDefault="000D4483" w:rsidP="000D44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483">
        <w:rPr>
          <w:rFonts w:ascii="Times New Roman" w:hAnsi="Times New Roman" w:cs="Times New Roman"/>
          <w:sz w:val="24"/>
          <w:szCs w:val="24"/>
        </w:rPr>
        <w:t xml:space="preserve">1. Копия </w:t>
      </w:r>
      <w:hyperlink r:id="rId6" w:history="1">
        <w:r w:rsidRPr="000D44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сообщения</w:t>
        </w:r>
      </w:hyperlink>
      <w:r w:rsidRPr="000D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Pr="000D4483">
        <w:rPr>
          <w:rFonts w:ascii="Times New Roman" w:hAnsi="Times New Roman" w:cs="Times New Roman"/>
          <w:sz w:val="24"/>
          <w:szCs w:val="24"/>
        </w:rPr>
        <w:t xml:space="preserve"> обнаружении в ходе строительства не учтенных в технической документации работ и необходимости проведения в связи с этим дополнительных работ и увеличения смет</w:t>
      </w:r>
      <w:r>
        <w:rPr>
          <w:rFonts w:ascii="Times New Roman" w:hAnsi="Times New Roman" w:cs="Times New Roman"/>
          <w:sz w:val="24"/>
          <w:szCs w:val="24"/>
        </w:rPr>
        <w:t>ной стоимости строительства от «11» марта 2024 г.</w:t>
      </w:r>
    </w:p>
    <w:p w:rsidR="000D4483" w:rsidRDefault="000D4483" w:rsidP="000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83" w:rsidRDefault="000D4483" w:rsidP="000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83" w:rsidRDefault="000D4483" w:rsidP="000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83" w:rsidRDefault="000D4483" w:rsidP="000D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83" w:rsidRDefault="000D4483" w:rsidP="000D448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Петр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</w:t>
      </w:r>
      <w:r>
        <w:rPr>
          <w:rFonts w:ascii="Times New Roman" w:hAnsi="Times New Roman" w:cs="Times New Roman"/>
          <w:i/>
          <w:sz w:val="24"/>
          <w:szCs w:val="24"/>
        </w:rPr>
        <w:t xml:space="preserve">.                        </w:t>
      </w:r>
    </w:p>
    <w:p w:rsidR="000D4483" w:rsidRDefault="000D4483" w:rsidP="000D4483"/>
    <w:p w:rsidR="000C55D6" w:rsidRPr="000D4483" w:rsidRDefault="000D4483" w:rsidP="000D44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55D6" w:rsidRPr="000D4483" w:rsidSect="003D3B0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7B"/>
    <w:rsid w:val="000D4483"/>
    <w:rsid w:val="00531BC6"/>
    <w:rsid w:val="0085377B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7A62"/>
  <w15:chartTrackingRefBased/>
  <w15:docId w15:val="{2908D618-7BCE-4CD3-914F-ED1E06C1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E1F1F161A9DDFFE3579F695574577902BB309A64BFF695A219D788985D626EDFE94A7A1E9C3966ED1C46BXF49H" TargetMode="External"/><Relationship Id="rId5" Type="http://schemas.openxmlformats.org/officeDocument/2006/relationships/hyperlink" Target="consultantplus://offline/ref=0BCE1F1F161A9DDFFE3565F692574577912CBA0BA045A2635278917A8E8A8923EAEF94A6A5F6C29B70D89038B972CDCE260E646B575160BAX249H" TargetMode="External"/><Relationship Id="rId4" Type="http://schemas.openxmlformats.org/officeDocument/2006/relationships/hyperlink" Target="consultantplus://offline/ref=0BCE1F1F161A9DDFFE3565F692574577912CBA0BA045A2635278917A8E8A8923EAEF94A6A5F6C29B70D89038B972CDCE260E646B575160BAX2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2024-04-04T07:53:00Z</dcterms:created>
  <dcterms:modified xsi:type="dcterms:W3CDTF">2024-04-04T08:13:00Z</dcterms:modified>
</cp:coreProperties>
</file>