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5B" w:rsidRPr="006F09B3" w:rsidRDefault="00D55C5B" w:rsidP="00D55C5B">
      <w:pPr>
        <w:pStyle w:val="ConsPlusNormal"/>
        <w:jc w:val="right"/>
        <w:outlineLvl w:val="0"/>
      </w:pPr>
      <w:r w:rsidRPr="006F09B3">
        <w:t>Приложение 17</w:t>
      </w:r>
    </w:p>
    <w:p w:rsidR="00D55C5B" w:rsidRPr="006F09B3" w:rsidRDefault="00D55C5B" w:rsidP="00D55C5B">
      <w:pPr>
        <w:pStyle w:val="ConsPlusNormal"/>
        <w:jc w:val="right"/>
      </w:pPr>
      <w:r w:rsidRPr="006F09B3">
        <w:t>к приказу Федеральной службы</w:t>
      </w:r>
    </w:p>
    <w:p w:rsidR="00D55C5B" w:rsidRPr="006F09B3" w:rsidRDefault="00D55C5B" w:rsidP="00D55C5B">
      <w:pPr>
        <w:pStyle w:val="ConsPlusNormal"/>
        <w:jc w:val="right"/>
      </w:pPr>
      <w:r w:rsidRPr="006F09B3">
        <w:t>по труду и занятости</w:t>
      </w:r>
    </w:p>
    <w:p w:rsidR="00D55C5B" w:rsidRPr="006F09B3" w:rsidRDefault="00D55C5B" w:rsidP="00D55C5B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D55C5B" w:rsidRPr="006F09B3" w:rsidRDefault="00D55C5B" w:rsidP="00D55C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55C5B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5B" w:rsidRPr="00A640B1" w:rsidRDefault="00D55C5B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5B" w:rsidRPr="00A640B1" w:rsidRDefault="00D55C5B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C5B" w:rsidRPr="00A640B1" w:rsidRDefault="00D55C5B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D55C5B" w:rsidRPr="00A640B1" w:rsidRDefault="00D55C5B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5B" w:rsidRPr="00A640B1" w:rsidRDefault="00D55C5B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D55C5B" w:rsidRPr="006F09B3" w:rsidRDefault="00D55C5B" w:rsidP="00D55C5B">
      <w:pPr>
        <w:pStyle w:val="ConsPlusNormal"/>
        <w:jc w:val="both"/>
      </w:pPr>
    </w:p>
    <w:p w:rsidR="00D55C5B" w:rsidRPr="006F09B3" w:rsidRDefault="00D55C5B" w:rsidP="00D55C5B">
      <w:pPr>
        <w:pStyle w:val="ConsPlusNormal"/>
        <w:jc w:val="right"/>
      </w:pPr>
      <w:r w:rsidRPr="006F09B3">
        <w:t>ФОРМА</w:t>
      </w:r>
    </w:p>
    <w:p w:rsidR="00D55C5B" w:rsidRPr="006F09B3" w:rsidRDefault="00D55C5B" w:rsidP="00D55C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D55C5B" w:rsidRPr="006F09B3" w:rsidTr="00DA2DFA">
        <w:tc>
          <w:tcPr>
            <w:tcW w:w="6406" w:type="dxa"/>
            <w:tcBorders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Место для нанесения QR-кода</w:t>
            </w:r>
          </w:p>
        </w:tc>
      </w:tr>
    </w:tbl>
    <w:p w:rsidR="00D55C5B" w:rsidRPr="006F09B3" w:rsidRDefault="00D55C5B" w:rsidP="00D55C5B">
      <w:pPr>
        <w:pStyle w:val="ConsPlusNormal"/>
        <w:jc w:val="both"/>
      </w:pPr>
    </w:p>
    <w:p w:rsidR="00D55C5B" w:rsidRPr="006F09B3" w:rsidRDefault="00D55C5B" w:rsidP="00D55C5B">
      <w:pPr>
        <w:pStyle w:val="ConsPlusNormal"/>
        <w:jc w:val="center"/>
      </w:pPr>
      <w:bookmarkStart w:id="0" w:name="Par4419"/>
      <w:bookmarkEnd w:id="0"/>
      <w:r w:rsidRPr="006F09B3">
        <w:t>Проверочный лист</w:t>
      </w:r>
    </w:p>
    <w:p w:rsidR="00D55C5B" w:rsidRPr="006F09B3" w:rsidRDefault="00D55C5B" w:rsidP="00D55C5B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D55C5B" w:rsidRPr="006F09B3" w:rsidRDefault="00D55C5B" w:rsidP="00D55C5B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D55C5B" w:rsidRPr="006F09B3" w:rsidRDefault="00D55C5B" w:rsidP="00D55C5B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D55C5B" w:rsidRPr="006F09B3" w:rsidRDefault="00D55C5B" w:rsidP="00D55C5B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D55C5B" w:rsidRPr="006F09B3" w:rsidRDefault="00D55C5B" w:rsidP="00D55C5B">
      <w:pPr>
        <w:pStyle w:val="ConsPlusNormal"/>
        <w:jc w:val="center"/>
      </w:pPr>
      <w:r w:rsidRPr="006F09B3">
        <w:t>права, по организации расследования и учета несчастных</w:t>
      </w:r>
    </w:p>
    <w:p w:rsidR="00D55C5B" w:rsidRPr="006F09B3" w:rsidRDefault="00D55C5B" w:rsidP="00D55C5B">
      <w:pPr>
        <w:pStyle w:val="ConsPlusNormal"/>
        <w:jc w:val="center"/>
      </w:pPr>
      <w:r w:rsidRPr="006F09B3">
        <w:t>случаев на производстве, а также учета и рассмотрения</w:t>
      </w:r>
    </w:p>
    <w:p w:rsidR="00D55C5B" w:rsidRPr="006F09B3" w:rsidRDefault="00D55C5B" w:rsidP="00D55C5B">
      <w:pPr>
        <w:pStyle w:val="ConsPlusNormal"/>
        <w:jc w:val="center"/>
      </w:pPr>
      <w:r w:rsidRPr="006F09B3">
        <w:t>причин и обстоятельств событий, приведших</w:t>
      </w:r>
    </w:p>
    <w:p w:rsidR="00D55C5B" w:rsidRPr="006F09B3" w:rsidRDefault="00D55C5B" w:rsidP="00D55C5B">
      <w:pPr>
        <w:pStyle w:val="ConsPlusNormal"/>
        <w:jc w:val="center"/>
      </w:pPr>
      <w:r w:rsidRPr="006F09B3">
        <w:t>к возникновению микроповреждений (микротравм)</w:t>
      </w:r>
    </w:p>
    <w:p w:rsidR="00D55C5B" w:rsidRPr="006F09B3" w:rsidRDefault="00D55C5B" w:rsidP="00D55C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205"/>
      </w:tblGrid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6F09B3">
              <w:lastRenderedPageBreak/>
              <w:t>подразделений), являющихся контролируемыми лицами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__________</w:t>
            </w: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__________</w:t>
            </w:r>
          </w:p>
        </w:tc>
      </w:tr>
      <w:tr w:rsidR="00D55C5B" w:rsidRPr="006F09B3" w:rsidTr="00DA2DF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</w:tbl>
    <w:p w:rsidR="00D55C5B" w:rsidRPr="006F09B3" w:rsidRDefault="00D55C5B" w:rsidP="00D55C5B">
      <w:pPr>
        <w:pStyle w:val="ConsPlusNormal"/>
        <w:jc w:val="both"/>
      </w:pPr>
    </w:p>
    <w:p w:rsidR="00D55C5B" w:rsidRPr="006F09B3" w:rsidRDefault="00D55C5B" w:rsidP="00D55C5B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D55C5B" w:rsidRPr="006F09B3" w:rsidRDefault="00D55C5B" w:rsidP="00D55C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2324"/>
        <w:gridCol w:w="693"/>
        <w:gridCol w:w="693"/>
        <w:gridCol w:w="695"/>
        <w:gridCol w:w="1077"/>
      </w:tblGrid>
      <w:tr w:rsidR="00D55C5B" w:rsidRPr="006F09B3" w:rsidTr="00DA2D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D55C5B" w:rsidRPr="006F09B3" w:rsidTr="00DA2D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несчастных случаях, указанных в статье 227 Трудового кодекса Российской Федерации, работодатель (его представитель):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Статья 228 Трудового кодекса Российской Федерации</w:t>
            </w:r>
          </w:p>
          <w:p w:rsidR="00D55C5B" w:rsidRPr="006F09B3" w:rsidRDefault="00D55C5B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 xml:space="preserve">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немедленно организовал первую помощь </w:t>
            </w:r>
            <w:r w:rsidRPr="006F09B3">
              <w:lastRenderedPageBreak/>
              <w:t>пострадавшему и при необходимости доставку его в медицинскую организацию?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принял неотложные меры по предотвращению развития аварийной или иной чрезвычайной ситуации и воздействия травмирующих факторов на других лиц?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сохранил до начала расследования несчастного случая обстановку, какой она была на момент происшествия, если это не угрожало жизни и здоровью других лиц и не вело к катастрофе, аварии или возникновению иных чрезвычайных обстоятельств, а в случае невозможности ее сохранения - зафиксировал сложившуюся обстановку (составил схемы, провел фотографирование или видеосъемку, другие мероприятия)?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проинформировал о тяжелом несчастном случае или несчастном случае со смертельным исходом родственников пострадавшего?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направил извещение по установленной форме: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Статья 228.1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в территориальный орган </w:t>
            </w:r>
            <w:r w:rsidRPr="006F09B3">
              <w:lastRenderedPageBreak/>
              <w:t>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прокуратуру по месту происшедшего несчастного случая?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случая?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работодателю, направившему работника, с которым произошел несчастный случай?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</w:t>
            </w:r>
            <w:r w:rsidRPr="006F09B3">
              <w:lastRenderedPageBreak/>
              <w:t>органу?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2.6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2.7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соответствующий федеральный орган исполнительной власти, если несчастный случай произошел в подведомственной ему организации?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направил извещение по установленной форме в соответствующее территориальное объединение организаций профсоюзов?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О несчастном случае, происшедшем на находящемся в плавании судне (независимо от его ведомственной (отраслевой) принадлежности), капитан судна незамедлительно, но не позднее 24 часов после происшедшего несчастного случая сообщил работодателю (судовладельцу), а если судно находилось в заграничном плавании - также в соответствующее консульство Российской </w:t>
            </w:r>
            <w:r w:rsidRPr="006F09B3">
              <w:lastRenderedPageBreak/>
              <w:t>Федерации?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Работодатель (судовладелец) при получении сообщения о происшедшем на судне групповом несчастном случае, тяжелом несчастном случае или несчастном случае со смертельным исходом в течение 24 часов направил извещение по установленной форме: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регистрации судна?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соответствующую прокуратуру по месту регистрации судна?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в соответствующие федеральные органы исполнительной власти,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безопасности, если несчастный случай произошел на ядерной энергетической установке судна или при перевозке ядерных материалов, радиоактивных веществ и </w:t>
            </w:r>
            <w:r w:rsidRPr="006F09B3">
              <w:lastRenderedPageBreak/>
              <w:t>отходов?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5.4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соответствующее территориальное объединение организаций профсоюзов?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исполнительный орган страховщика по месту регистрации работодателя в качестве страхователя?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соответствующий федеральный орган исполнительной власти, если несчастный случай произошел в подведомственной ему организации?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календарных дней после получения сведений об этом направил извещение по установленной форме: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6.1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6.2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территориальное объединение организаций профсоюзов?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6.3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6.4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исполнительный орган страховщика по месту регистрации работодателя в качестве страхователя?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Для расследования несчастного случая работодателем незамедлительно (его представителем) образована комиссия, состоящая из нечетного числа членов и не менее трех человек?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Часть 1 статьи 229 Трудового кодекса Российской Федерации</w:t>
            </w:r>
          </w:p>
          <w:p w:rsidR="00D55C5B" w:rsidRPr="006F09B3" w:rsidRDefault="00D55C5B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5139);</w:t>
            </w:r>
          </w:p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22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от 20.04.2022 </w:t>
            </w:r>
            <w:r>
              <w:t>№</w:t>
            </w:r>
            <w:r w:rsidRPr="006F09B3">
              <w:t xml:space="preserve"> 223н (зарегистрирован Минюстом России 01.06.2022, регистрационный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 xml:space="preserve">68673) (далее - приказ Минтруда России </w:t>
            </w:r>
            <w:r>
              <w:t>№</w:t>
            </w:r>
            <w:r w:rsidRPr="006F09B3">
              <w:t xml:space="preserve"> 223н) В соответствии с пунктом 3 приказа Минтруда России </w:t>
            </w:r>
            <w:r>
              <w:t>№</w:t>
            </w:r>
            <w:r w:rsidRPr="006F09B3">
              <w:t xml:space="preserve"> 223 данный акт действует до 1 сентябрь 2028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состав комиссии для расследования несчастного случая включены: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1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специалист по охране труда или лицо, назначенное ответственным за организацию работы по охране труда приказом (распоряжением) работодателя?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представители работодателя?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уполномоченный по охране труда (при наличии)?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8.5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происшедших на находящихся в плавании рыбопромысловых или иных морских, речных и других судах, независимо от их отраслевой принадлежности, комиссия сформирована из: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5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</w:t>
            </w:r>
            <w:r w:rsidRPr="006F09B3">
              <w:lastRenderedPageBreak/>
              <w:t xml:space="preserve">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представителей командного состава?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8.5.2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представителя выборного органа первичной профсоюзной организации или иного представительного органа работников (при наличии такого представительного органа)?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8.5.3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члена судового комитета (комиссии) по охране труда (при наличии судового комитета (комиссии), при отсутствии представительного органа и (или) судового комитета (комиссии) по охране труда - представителя судовой команды?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8.5.4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комиссию возглавляет капитан судна?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8.5.5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состав комиссии утвержден приказом (распоряжением) капитана судна?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8.6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происшедших вне судна (морского, речного, рыбопромыслового) при выполнении членами экипажа работ по поручению командного состава судна или судовладельца, а также в случае нахождения членов экипажа на берегу в период отдыха, организованного администрацией судна или судовладельцем, во время стоянки судна в порту (юрисдикции Российской Федерации или иностранных государств) проведено комиссией, сформированной с учетом особенностей, определенных пунктом 5 и </w:t>
            </w:r>
            <w:r w:rsidRPr="006F09B3">
              <w:lastRenderedPageBreak/>
              <w:t xml:space="preserve">7 Положения, утвержденного приказом Минтруда России </w:t>
            </w:r>
            <w:r>
              <w:t>№</w:t>
            </w:r>
            <w:r w:rsidRPr="006F09B3">
              <w:t xml:space="preserve"> 223 от 20.04.2022?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Пункт 6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включены: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2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государственный инспектор труда?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представители органа исполнительной власти субъекта Российской Федерации в области охраны труда или органа местного самоуправления (по согласованию)?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представитель территориального объединения организаций профсоюзов?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расследовании указанных несчастных случаев с застрахованными - представители исполнительного органа страховщика по месту регистрации работодателя в качестве страхователя?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происшедших на находящихся в плавании рыбопромысловых или иных морских, речных и других судах, независимо от их отраслевой принадлежности, проведено комиссией, в </w:t>
            </w:r>
            <w:r w:rsidRPr="006F09B3">
              <w:lastRenderedPageBreak/>
              <w:t>состав которой также включены: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Пункт 7 Положения об особенностях расследования несчастных случаев на производстве в отдельных отраслях и организациях, форм документов, </w:t>
            </w:r>
            <w:r w:rsidRPr="006F09B3">
              <w:lastRenderedPageBreak/>
              <w:t xml:space="preserve">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9.5.1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специалист по охране труда или лицо, назначенное приказом работодателя (его представителя) ответственным за организацию работы по охране труда?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представитель органа исполнительной власти субъекта Российской Федерации в области охраны труда или органа местного самоуправления (по согласованию)?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9.5.3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представитель исполнительного органа страховщика?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9.5.4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представитель территориального объединения организаций профсоюзов или общероссийского профессионального союза (по согласованию)?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9.5.5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государственный инспектор труда государственной инспекции труда в субъекте Российской Федерации, на территории которого зарегистрирован работодатель (судовладелец)?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9.5.6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комиссию возглавляет государственный инспектор труда?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происшедших на объектах электроэнергетики и теплоснабжения, а также при осуществлении эксплуатации энергопринимающих установок потребителей </w:t>
            </w:r>
            <w:r w:rsidRPr="006F09B3">
              <w:lastRenderedPageBreak/>
              <w:t>электрической энергии, за исключением потребителей электрической энергии, деятельность которых связана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электроснабжения, проведено комиссией с участием представителя территориального органа федерального органа исполнительной власти, осуществляющего функции по федеральному государственному энергетическому надзору?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Подпункт "а" пункта 10 Положения об особенностях расследования несчастных случаев на производстве в отдельных отраслях </w:t>
            </w:r>
            <w:r w:rsidRPr="006F09B3">
              <w:lastRenderedPageBreak/>
              <w:t xml:space="preserve">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9.7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происшедших на объектах использования атомной энергии вследствие нарушений в работе, влияющих на обеспечение ядерной, радиационной и технической безопасности, проведено комиссией с участием представителя территориального объединения организаций профсоюзов или общероссийского профессионального союза (по согласованию)?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Подпункт "б" пункта 10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происшедших на объектах </w:t>
            </w:r>
            <w:r w:rsidRPr="006F09B3">
              <w:lastRenderedPageBreak/>
              <w:t>железнодорожного транспорта, расположенных и действующих в административных границах соответствующего структурного подразделения, отделения, территориального управления филиала железнодорожной организации, проведено комиссией, с участием представителя территориального объединения отраслевого профсоюза и руководителя соответствующего отраслевого и регионального органа управления железнодорожного транспорта?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Подпункт "в" пункта </w:t>
            </w:r>
            <w:r w:rsidRPr="006F09B3">
              <w:lastRenderedPageBreak/>
              <w:t xml:space="preserve">10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9.9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происшедших в организациях с особым режимом охраны, обусловленным обеспечением государственной безопасности охраняемых объектов, проведено комиссией, сформированной с учетом особых требований, связанных с защитой государственной тайны, установленных федеральными законами и иными нормативными правовыми актами (в том числе соответствующий допуск у членов комиссии, включая председателя комиссии, работа комиссии в назначенное время)?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Подпункт "г" пункта 10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происшедших в дипломатических </w:t>
            </w:r>
            <w:r w:rsidRPr="006F09B3">
              <w:lastRenderedPageBreak/>
              <w:t>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а также представительствах федеральных органов исполнительной власти и государственных учреждений Российской Федерации за границей, с гражданами Российской Федерации, проведены комиссиями, формируемыми в соответствии с требованиями части первой статьи 229 Трудового кодекса Российской Федерации и возглавляемыми руководителем соответствующих представительств (консульств), подписи лиц, проводивших расследование, заверены печатью соответствующего представительства (консульства) (при наличии печати)?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Подпункт "д" пункта 10 Положения об </w:t>
            </w:r>
            <w:r w:rsidRPr="006F09B3">
              <w:lastRenderedPageBreak/>
              <w:t xml:space="preserve">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9.11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происшедших на находящихся в полете воздушных судах работодателем или его полномочным представителем сформирована комиссия, возглавляемая государственным инспектором труда в субъекте Российской Федерации, на территории которого расположено структурное подразделение, отделение, </w:t>
            </w:r>
            <w:r w:rsidRPr="006F09B3">
              <w:lastRenderedPageBreak/>
              <w:t>филиал (при наличии соответствующих полномочий) авиационной организации?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Подпункт "е" пункта 10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</w:t>
            </w:r>
            <w:r w:rsidRPr="006F09B3">
              <w:lastRenderedPageBreak/>
              <w:t xml:space="preserve">утвержденного приказом Минтруда России </w:t>
            </w:r>
            <w:r>
              <w:t>№</w:t>
            </w:r>
            <w:r w:rsidRPr="006F09B3">
              <w:t xml:space="preserve"> 223н.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9.12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происшедших с гражданами, привлекаемыми к мероприятиям по ликвидации последствий катастроф и других чрезвычайных ситуаций природного характера, проведено комиссией, состав которой сформирован органами или организациями,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Подпункт "ж" пункта 10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9.13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происшедших с дистанционными работниками проведено комиссией, сформированной работодателем, по месту происшествия (при условии, что работодатель зарегистрирован в субъекте Российской Федерации, где произошел несчастный случай с дистанционным работником)?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Подпункт "з" пункта 10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9.14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происшедших с дистанционными работниками в субъекте Российской Федерации, отличном от места регистрации работодателя, расследование несчастного случая проведено комиссией, сформированной работодателем или его полномочным представителем, возглавляемой государственным инспектором труда государственной инспекции труда в субъекте Российской Федерации, на территории которого зарегистрирован работодатель?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Подпункт "з" пункта 10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Состав комиссии утвержден приказом (распоряжением) работодателя?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3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включены?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3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Несчастный случай, происшедший с лицом, направленным для выполнения работы к другому работодателю и участвовавшим в его производственной </w:t>
            </w:r>
            <w:r w:rsidRPr="006F09B3">
              <w:lastRenderedPageBreak/>
              <w:t>деятельности, расследован комиссией, образованной работодателем, у которого произошел несчастный случай?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5 статьи 229 Трудового кодекса Российской Федерации (Собрание законодательства Российской </w:t>
            </w:r>
            <w:r w:rsidRPr="006F09B3">
              <w:lastRenderedPageBreak/>
              <w:t xml:space="preserve">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Несчастный случай, происшедший с лицом, направленным для выполнения работы к другому работодателю и участвовавшим в его производственной деятельности, расследован комиссией, в состав которой входит представитель работодателя, направившего это лицо?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5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Несчастный случай, происшедший с лицом, выполнявшим работу на территории другого работодателя, расследован комиссией, образованной работодателем (его представителем), по поручению которого выполнялась работа?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6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Несчастный случай, происшедший с лицом, выполнявшим по поручению работодателя (его представителя) работу на выделенном участке другого работодателя, расследован комиссией, образованной работодателем, производящим эту работу, с участием представителя работодателя, на территории которого она проводилась?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7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Несчастный случай, происшедший с работником при выполнении работы по совместительству, </w:t>
            </w:r>
            <w:r w:rsidRPr="006F09B3">
              <w:lastRenderedPageBreak/>
              <w:t>расследован и учтен по месту работы по совместительству?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8 статьи 229 Трудового кодекса Российской Федерации (Собрание </w:t>
            </w:r>
            <w:r w:rsidRPr="006F09B3">
              <w:lastRenderedPageBreak/>
              <w:t xml:space="preserve">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Несчастные случаи на производстве, происшедшие с работниками религиозных организаций, зарегистрированы соответствующими религиозными организациями (объединениями), прошедшими государственную регистрацию и выступающими по отношению к пострадавшему в качестве работодателя?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11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Расследование несчастного случая, происшедшего в результате катастрофы, аварии или иного повреждения транспортного средства, проведено комиссией, образованной работодателем (его представителем) в соответствии с порядком, установленным частями 1 и 2 статьи 229 Трудового кодекса Российской Федерации,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государственный </w:t>
            </w:r>
            <w:r w:rsidRPr="006F09B3">
              <w:lastRenderedPageBreak/>
              <w:t>контроль (надзор) в установленной сфере деятельности, органами дознания, органами следствия и владельцем транспортного средства?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9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несчастном случае, являющемся следствием нарушений в работе, влияющих на обеспечение ядерной, радиационной и технической безопасности на объектах использования атомной энергии, в состав комиссии включен также представитель территориального органа федерального органа исполнительной власти, осуществляющего функции по федеральному государственному надзору в области использования атомной энергии?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12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групповом несчастном случае с числом погибших пять человек и более в состав комиссии включены также представители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14 статьи 229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При групповом несчастном случае с числом погибших пять </w:t>
            </w:r>
            <w:r w:rsidRPr="006F09B3">
              <w:lastRenderedPageBreak/>
              <w:t>человек и более комиссию возглавляет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14 статьи 229 Трудового кодекса Российской </w:t>
            </w:r>
            <w:r w:rsidRPr="006F09B3">
              <w:lastRenderedPageBreak/>
              <w:t xml:space="preserve">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Несчастные случаи, происшедшие со спортсменами во время подготовки к спортивным соревнованиям или участия в спортивных соревнованиях, независимо от количества пострадавших и тяжести полученных ими повреждений, расследованы комиссиями, формируемыми и возглавляемыми работодателем (его представителем) в соответствии с требованиями части первой статьи 229 Трудового кодекса Российской Федерации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13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проведен комиссией в течение трех календарных дней?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1 статьи 229.1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проведено комиссией в течение 15 календарных дней?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1 статьи 229.1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расследован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Федерации, по заявлению пострадавшего или его доверенного лица в течение одного месяца со дня поступления указанного заявления?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2 статьи 229.1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необходимости проведения дополнительной проверки обстоятельств несчастного случая, получения соответствующих медицинских и иных заключений сроки продлены председателем комиссии, но не более чем на 15 дней?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3 статьи 229.1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Если завершить расследование несчастного случая в </w:t>
            </w:r>
            <w:r w:rsidRPr="006F09B3">
              <w:lastRenderedPageBreak/>
              <w:t>установленные сроки не представилось возможным в связи с необходимостью рассмотрения его обстоятельств в организациях, осуществляющих экспертизу, органах дознания, органах следствия или в суде, решение о продлении срока расследования несчастного случая принято по согласованию с этими организациями, органами либо с учетом принятых ими решений?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3 статьи 229.1 Трудового кодекса Российской </w:t>
            </w:r>
            <w:r w:rsidRPr="006F09B3">
              <w:lastRenderedPageBreak/>
              <w:t xml:space="preserve">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расследовании несчастного случая комиссия выявила и опросила очевидцев происшествия, лиц, допустивших нарушения требований охраны труда, получила необходимую информацию от работодателя (его представителя)?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1 статьи 229.2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-</w:t>
            </w: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По требованию комиссии (в предусмотренных Трудовым кодексом Российской Федерации случаях государственного инспектора труда, самостоятельно проводящего расследование несчастного случая) в необходимых для проведения расследования случаях работодатель за счет собственных средств обеспечил: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2 статьи 229.2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29.1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выполнение технических расчетов, проведение лабораторных исследований, испытаний, других экспертных работ и привлечение в этих </w:t>
            </w:r>
            <w:r w:rsidRPr="006F09B3">
              <w:lastRenderedPageBreak/>
              <w:t>целях специалистов - экспертов?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29.2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фотографирование и (или) видеосъемку места происшествия и поврежденных объектов, составление планов, эскизов, схем, а также предоставление информации, полученной с видеокамер, видеорегистраторов и других систем наблюдения и контроля, имеющихся на месте происшедшего несчастного случая?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29.3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предоставление транспорта, служебного помещения, средств связи, а также средств индивидуальной защиты для непосредственного проведения мероприятий, связанных с расследованием несчастного случая?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Материалы расследования несчастного случая включают: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3 статьи 229.2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приказ (распоряжение) о создании комиссии по расследованию несчастного случая, а также о внесении изменений в ее состав (при наличии)?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планы, эскизы, схемы, протокол осмотра места происшествия, а при необходимости фото- и видеоматериалы?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документы, характеризующие состояние рабочего места, наличие опасных и (или) вредных </w:t>
            </w:r>
            <w:r w:rsidRPr="006F09B3">
              <w:lastRenderedPageBreak/>
              <w:t>производственных факторов?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30.4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выписки из журналов регистрации инструктажей по охране труда и протоколов проверки знания пострадавшими требований охраны труда?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протоколы опросов очевидцев несчастного случая и должностных лиц, объяснения пострадавших?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экспертные заключения, результаты технических расчетов, лабораторных исследований и испытаний?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медицинское заключение о характере полученных повреждений здоровья в результате несчастного случая на производстве и степени их тяжести?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копии документов, подтверждающих выдачу пострадавшему средств индивидуальной защиты в соответствии с действующими нормами?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выписки из ранее выданных работодателю и касающихся предмета </w:t>
            </w:r>
            <w:r w:rsidRPr="006F09B3">
              <w:lastRenderedPageBreak/>
              <w:t>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государственному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30.11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решение о продлении срока расследования несчастного случая (при наличии)?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30.12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экспертное заключение (экспертные заключения) о причинах смерти работника и его нахождении в момент несчастного случая в состоянии алкогольного, наркотического или иного токсического опьянения (в случае гибели работника)?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27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На основании собранных материалов расследования комиссия установила: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5 статьи 229.2 Трудового кодекса Российской </w:t>
            </w:r>
            <w:r w:rsidRPr="006F09B3">
              <w:lastRenderedPageBreak/>
              <w:t xml:space="preserve">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обстоятельства несчастного случая?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причины несчастного случая?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лиц, допустивших нарушения требований охраны труда?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31.4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выработала предложения по устранению выявленных нарушений, причин несчастного случая и предупреждению аналогичных несчастных случаев?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31.5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определила,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31.6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решен вопрос о том, каким работодателем осуществляется учет несчастного случая?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31.7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квалифицировала несчастный случай как несчастный случай на производстве или как несчастный случай, не связанный с производством?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</w:t>
            </w:r>
            <w:r w:rsidRPr="006F09B3">
              <w:lastRenderedPageBreak/>
              <w:t xml:space="preserve">медицинским заключением, выданным в порядке, установленном федеральными законами и иными нормативными правовыми актами Российской Федерации, на другую работу, потерю им трудоспособности на срок не менее одного дня либо смерть пострадавшего, оформлен акт о несчастном случае на производстве по форме, утвержденной приказом Минтруда России от 20.04.2022 </w:t>
            </w:r>
            <w:r>
              <w:t>№</w:t>
            </w:r>
            <w:r w:rsidRPr="006F09B3">
              <w:t xml:space="preserve"> 223н (зарегистрирован Минюстом России 01.06.2022, регистрационный </w:t>
            </w:r>
            <w:r>
              <w:t>№</w:t>
            </w:r>
            <w:r w:rsidRPr="006F09B3">
              <w:t xml:space="preserve"> 68673) в двух экземплярах,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1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групповом несчастном случае на производстве акт о несчастном случае на производстве составлен на каждого пострадавшего отдельно?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2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несчастном случае на производстве с застрахованным составлен дополнительный экземпляр акта о несчастном случае на производстве?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3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акте о несчастном случае на производстве: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4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подробно изложены обстоятельства несчастного случая?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подробно изложены причины несчастного случая?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35.3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указаны лица, допустившие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Несчастный случай, происшедший со спортсменами во время подготовки к спортивным соревнованиям или участия в спортивных соревнованиях (абзац первый пункта 13 Положения), квалифицированный по результатам расследования как несчастный случай на производстве, оформлен актом о несчастном случае на производстве по форме </w:t>
            </w:r>
            <w:r>
              <w:t>№</w:t>
            </w:r>
            <w:r w:rsidRPr="006F09B3">
              <w:t xml:space="preserve"> 3 (далее - акт формы Н-1ПС), предусмотренной приложением </w:t>
            </w:r>
            <w:r>
              <w:t>№</w:t>
            </w:r>
            <w:r w:rsidRPr="006F09B3">
              <w:t xml:space="preserve"> 2 к приказу Минтруда России от 20.04.2022 </w:t>
            </w:r>
            <w:r>
              <w:t>№</w:t>
            </w:r>
            <w:r w:rsidRPr="006F09B3">
              <w:t xml:space="preserve"> 223н?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14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Акт формы Н-1ПС составлен комиссией, проводившей расследование несчастного случая на производстве, в двух экземплярах, обладающих равной юридической силой, на русском языке </w:t>
            </w:r>
            <w:r w:rsidRPr="006F09B3">
              <w:lastRenderedPageBreak/>
              <w:t>либо на русском языке и государственном языке субъекта Российской Федерации?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Пункт 14 Положения об особенностях расследования несчастных случаев на производстве в отдельных отраслях и организациях, форм документов, соответствующих </w:t>
            </w:r>
            <w:r w:rsidRPr="006F09B3">
              <w:lastRenderedPageBreak/>
              <w:t xml:space="preserve">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По тяжелым несчастным случаям на производстве и несчастным случаям на производстве со смертельным исходом, происшедшим со спортсменами во время подготовки к спортивным соревнованиям или участия в спортивных соревнованиях, копии актов формы Н-1ПС и материалов расследования в течение трех календарных дней после их утверждения направлены председателем комиссии: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16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38.1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соответствующую прокуратуру?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38.2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и государственную инспекцию труда?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Копии актов формы Н-1ПС по тяжелым несчастным случаям на производстве и несчастным случаям на производстве со смертельным исходом, происшедшим со спортсменами во время подготовки к спортивным соревнованиям или участия в спортивных соревнованиях направлены: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39.1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центральный аппарат Федеральной службы по труду и занятости?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39.2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39.3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соответствующее территориальное объединение организаций профессиональных союзов?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страховых случаях экземпляр акта формы Н-1ПС и копии материалов расследования в течение трех календарных дней после утверждения акта направлены председателем комиссии в исполнительный орган страховщика (по месту регистрации работодателя в качестве страхователя)?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Результаты расследования обстоятельств происшествия предполагающего гибель работника в результате несчастного случая оформлены комиссией актом о расследовании обстоятельств происшествия, по форме </w:t>
            </w:r>
            <w:r>
              <w:t>№</w:t>
            </w:r>
            <w:r w:rsidRPr="006F09B3">
              <w:t xml:space="preserve"> 6, предусмотренной приложением </w:t>
            </w:r>
            <w:r>
              <w:t>№</w:t>
            </w:r>
            <w:r w:rsidRPr="006F09B3">
              <w:t xml:space="preserve"> 2 к приказу Минтруда России от 20.04.2022 </w:t>
            </w:r>
            <w:r>
              <w:t>№</w:t>
            </w:r>
            <w:r w:rsidRPr="006F09B3">
              <w:t xml:space="preserve"> 223н?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18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Акт о несчастном случае на производстве подписан всеми лицами, проводившими </w:t>
            </w:r>
            <w:r w:rsidRPr="006F09B3">
              <w:lastRenderedPageBreak/>
              <w:t>расследование, утвержден работодателем (его представителем) и заверен печатью (при наличии печати)?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5 статьи 230 Трудового кодекса Российской Федерации </w:t>
            </w:r>
            <w:r w:rsidRPr="006F09B3">
              <w:lastRenderedPageBreak/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Работодатель (его представитель) в течение трех календарных дней после завершения расследования несчастного случая на производстве выдал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требованию?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6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При невозможности личной передачи акта о несчастном случае на производстве в указанные сроки работодатель направил акт по месту регистрации пострадавшего (его законного представителя или иного доверенного лица) по почте заказным письмом с уведомлением о вручении лично адресату и описью вложения?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6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Второй экземпляр указанного акта вместе с материалами расследования хранится в </w:t>
            </w:r>
            <w:r w:rsidRPr="006F09B3">
              <w:lastRenderedPageBreak/>
              <w:t>течение 45 лет работодателем (его представителем), осуществляющим по решению комиссии учет данного несчастного случая на производстве?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6 статьи 230 Трудового кодекса Российской Федерации </w:t>
            </w:r>
            <w:r w:rsidRPr="006F09B3">
              <w:lastRenderedPageBreak/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Акты о расследовании несчастных случаев, в том числе происшедших в отдельных отраслях и организациях,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32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Копии актов о расследовании указанных несчастных случаев (за исключением легких несчастных случаев) и материалов их расследования направлены работодателем в соответствующую государственную инспекцию труда?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При страховых случаях третий экземпляр акта о несчастном случае на производстве и копии материалов расследования работодатель (его представитель) в течение трех календарных дней после завершения расследования несчастного случая на производстве направил в исполнительный орган страховщика по месту </w:t>
            </w:r>
            <w:r w:rsidRPr="006F09B3">
              <w:lastRenderedPageBreak/>
              <w:t>регистрации работодателя в качестве страхователя?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6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Работодатель (его представитель) в течение трех календарных дней после получения материалов расследования по несчастным случаям, происшедшим на находящихся в плавании рыбопромысловых или иных морских, речных и других судах, независимо от их отраслевой принадлежности, вручил (направил)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требованию?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9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При несчастном случае на производстве, происшедшем с лицом, направленным для выполнения работы к другому работодателю и участвовавшим в его производственной деятельности (часть пятая статьи 229 Трудового кодекса Российской Федерации), работодатель (его представитель), у которого произошел несчастный случай, направил копию акта о несчастном случае на </w:t>
            </w:r>
            <w:r w:rsidRPr="006F09B3">
              <w:lastRenderedPageBreak/>
              <w:t>производстве и копии материалов расследования по месту основной работы (учебы, службы) пострадавшего?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7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По результатам расследования несчастного случая, квалифицированного как несчастный случай, не связанный с производством, в том числе группового несчастного случая, тяжелого несчастного случая или несчастного случая со смертельным исходом комиссия составила акт о расследовании соответствующего несчастного случая по форме, предусмотренной приложением </w:t>
            </w:r>
            <w:r>
              <w:t>№</w:t>
            </w:r>
            <w:r w:rsidRPr="006F09B3">
              <w:t xml:space="preserve"> 2 к приказу Минтруда России от 20.04.2022 </w:t>
            </w:r>
            <w:r>
              <w:t>№</w:t>
            </w:r>
            <w:r w:rsidRPr="006F09B3">
              <w:t xml:space="preserve"> 223н в двух экземплярах, обладающих равной юридической силой, которые подписаны всеми лицами, проводившими расследование?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8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При оформлении форм документов, необходимых для расследования несчастных случаев на производстве, предусмотренных Приложением </w:t>
            </w:r>
            <w:r>
              <w:t>№</w:t>
            </w:r>
            <w:r w:rsidRPr="006F09B3">
              <w:t xml:space="preserve"> 2 к приказу Минтруда России от 20.04.2022 </w:t>
            </w:r>
            <w:r>
              <w:t>№</w:t>
            </w:r>
            <w:r w:rsidRPr="006F09B3">
              <w:t xml:space="preserve"> 223н, использованы Классификаторы, необходимые для расследования несчастных случаев на производстве, предусмотренные Приложением </w:t>
            </w:r>
            <w:r>
              <w:t>№</w:t>
            </w:r>
            <w:r w:rsidRPr="006F09B3">
              <w:t xml:space="preserve"> 3 к приказу Минтруда России от 20.04.2022 </w:t>
            </w:r>
            <w:r>
              <w:t>№</w:t>
            </w:r>
            <w:r w:rsidRPr="006F09B3">
              <w:t xml:space="preserve"> 223н?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Пункт 34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Результаты расследования несчастного случая на производстве рассмотрены работодателем (его представителем) с участием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 для принятия мер, направленных на предупреждение несчастных случаев на производстве?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9 статьи 230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Каждый оформленный несчастный случай на производстве зарегистрирован работодателем (его представителем), осуществляющим в соответствии с решением комиссии (в предусмотренных Трудовым кодексом Российской Федерации случаях 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форме, предусмотренной приложением </w:t>
            </w:r>
            <w:r>
              <w:t>№</w:t>
            </w:r>
            <w:r w:rsidRPr="006F09B3">
              <w:t xml:space="preserve"> 2 к приказу Минтруда России от 20.04.2022 </w:t>
            </w:r>
            <w:r>
              <w:t>№</w:t>
            </w:r>
            <w:r w:rsidRPr="006F09B3">
              <w:t xml:space="preserve"> 223н?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1 статьи 230.1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Один экземпляр акта о расследовании группового несчастного случая на производстве, тяжелого несчастного случая на </w:t>
            </w:r>
            <w:r w:rsidRPr="006F09B3">
              <w:lastRenderedPageBreak/>
              <w:t>производстве, несчастного случая на производстве со смертельным исходом вместе с копиями материалов расследования, включая копии актов о несчастном случае на производстве на каждого пострадавшего, председателем комиссии в течение трех календарных дней после представления работодателю направлен в прокуратуру, в которую сообщалось о данном несчастном случае?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2 статьи 230.1 Трудового кодекса Российской Федерации (Собрание </w:t>
            </w:r>
            <w:r w:rsidRPr="006F09B3">
              <w:lastRenderedPageBreak/>
              <w:t xml:space="preserve">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несчастного случая на производстве?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2 статьи 230.1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Копии указанного акта вместе с копиями материалов расследования направлены в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по несчастным случаям на производстве, происшедшим в организациях или на объектах, подконтрольных этому органу, а при страховом случае - также в исполнительный орган </w:t>
            </w:r>
            <w:r w:rsidRPr="006F09B3">
              <w:lastRenderedPageBreak/>
              <w:t>страховщика по месту регистрации работодателя в качестве страхователя?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2 статьи 230.1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 вместе с копиями актов о несчастном случае на производстве на каждого пострадавшего направлены председателем комиссии в федеральный орган исполнительной власти, уполномоченный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Часть 3 статьи 230.1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В течение 10 календарных </w:t>
            </w:r>
            <w:r w:rsidRPr="006F09B3">
              <w:lastRenderedPageBreak/>
              <w:t xml:space="preserve">дней по окончании периода временной нетрудоспособности пострадавшего, завершении расследования и получении работодателем (его представителем) сведений об окончательном диагнозе пострадавшего, а по несчастным случаям со смертельным исходом - в течение месяца по завершении расследования, работодатель (его представитель) направил в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в которые сообщалось о несчастном случае, сообщение о последствиях несчастного случая на производстве и мерах, принятых в целях предупреждения несчастных случаев на производстве по форме, предусмотренной приложением </w:t>
            </w:r>
            <w:r>
              <w:t>№</w:t>
            </w:r>
            <w:r w:rsidRPr="006F09B3">
              <w:t xml:space="preserve"> 2 к приказу Минтруда России от 20.04.2022 </w:t>
            </w:r>
            <w:r>
              <w:t>№</w:t>
            </w:r>
            <w:r w:rsidRPr="006F09B3">
              <w:t xml:space="preserve"> 223н?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Часть 4 статьи 230.1 </w:t>
            </w:r>
            <w:r w:rsidRPr="006F09B3">
              <w:lastRenderedPageBreak/>
              <w:t xml:space="preserve">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5139); Пункт 33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</w:t>
            </w:r>
            <w:r w:rsidRPr="006F09B3">
              <w:lastRenderedPageBreak/>
              <w:t xml:space="preserve">на территории государств - участников Содружества Независимых Государств, проведено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года и утвержденным постановлением Правительства Российской Федерации от 26 июня 1995 года </w:t>
            </w:r>
            <w:r>
              <w:t>№</w:t>
            </w:r>
            <w:r w:rsidRPr="006F09B3">
              <w:t xml:space="preserve">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года в городе Москве"?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Пункт 2 Положения об особенностях расследования несчастных случаев на производстве в отдельных отраслях и организациях, форм документов, соответствующих </w:t>
            </w:r>
            <w:r w:rsidRPr="006F09B3">
              <w:lastRenderedPageBreak/>
              <w:t xml:space="preserve">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Расследование несчастных случаев, происшедших с работниками, являющимися гражданами одного из государств - членов Евразийского экономического сообщества, проведено в соответствии с Соглашением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</w:t>
            </w:r>
            <w:r w:rsidRPr="006F09B3">
              <w:lastRenderedPageBreak/>
              <w:t xml:space="preserve">деятельности на территории другого государства - члена Евразийского экономического сообщества, заключенным в городе Минске 31 мая 2013 года и ратифицированным Федеральным законом от 4 ноября 2014 года </w:t>
            </w:r>
            <w:r>
              <w:t>№</w:t>
            </w:r>
            <w:r w:rsidRPr="006F09B3">
              <w:t xml:space="preserve">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lastRenderedPageBreak/>
              <w:t xml:space="preserve">Пункт 3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</w:t>
            </w:r>
            <w:r>
              <w:t>№</w:t>
            </w:r>
            <w:r w:rsidRPr="006F09B3">
              <w:t xml:space="preserve"> 223н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lastRenderedPageBreak/>
              <w:t>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>В целях предупреждения производственного травматизма и профессиональных заболеваний работодатель осуществляет учет и рассмотрение обстоятельств и причин, приведших к возникновению микроповреждений (микротравм) работников?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Статья 216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  <w:tr w:rsidR="00D55C5B" w:rsidRPr="006F09B3" w:rsidTr="00DA2D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5B" w:rsidRPr="006F09B3" w:rsidRDefault="00D55C5B" w:rsidP="00DA2DFA">
            <w:pPr>
              <w:pStyle w:val="ConsPlusNormal"/>
              <w:jc w:val="center"/>
            </w:pPr>
            <w:r w:rsidRPr="006F09B3">
              <w:t>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  <w:r w:rsidRPr="006F09B3">
              <w:t xml:space="preserve">Микроповреждения (микротравмы) работника и рассмотрения обстоятельств и причин, приведших к его возникновению, регистрируются по обращению пострадавшего к своему непосредственному или </w:t>
            </w:r>
            <w:r w:rsidRPr="006F09B3">
              <w:lastRenderedPageBreak/>
              <w:t>вышестоящему руководителю, работодателю (его представителю)?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5B" w:rsidRPr="006F09B3" w:rsidRDefault="00D55C5B" w:rsidP="00DA2DFA">
            <w:pPr>
              <w:pStyle w:val="ConsPlusNormal"/>
            </w:pPr>
          </w:p>
        </w:tc>
      </w:tr>
    </w:tbl>
    <w:p w:rsidR="00D55C5B" w:rsidRPr="006F09B3" w:rsidRDefault="00D55C5B" w:rsidP="00D55C5B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AF"/>
    <w:rsid w:val="006C0B77"/>
    <w:rsid w:val="008242FF"/>
    <w:rsid w:val="00870751"/>
    <w:rsid w:val="00922C48"/>
    <w:rsid w:val="00AA3CAF"/>
    <w:rsid w:val="00B915B7"/>
    <w:rsid w:val="00D55C5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8B5B-D06D-4476-90A6-71B6BD5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5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5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C5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55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C5B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D55C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8072</Words>
  <Characters>46012</Characters>
  <Application>Microsoft Office Word</Application>
  <DocSecurity>0</DocSecurity>
  <Lines>383</Lines>
  <Paragraphs>107</Paragraphs>
  <ScaleCrop>false</ScaleCrop>
  <Company>SPecialiST RePack</Company>
  <LinksUpToDate>false</LinksUpToDate>
  <CharactersWithSpaces>53977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2023-03-14T10:38:00Z</dcterms:created>
  <dcterms:modified xsi:type="dcterms:W3CDTF">2023-03-14T10:38:00Z</dcterms:modified>
</cp:coreProperties>
</file>