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D4" w:rsidRDefault="000D254E">
      <w:pPr>
        <w:spacing w:after="120" w:line="240" w:lineRule="auto"/>
        <w:ind w:left="12191"/>
        <w:contextualSpacing w:val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Унифицированная форма № Т-7</w:t>
      </w:r>
      <w:r>
        <w:rPr>
          <w:rFonts w:ascii="Times New Roman" w:eastAsia="Times New Roman" w:hAnsi="Times New Roman" w:cs="Times New Roman"/>
          <w:sz w:val="15"/>
          <w:szCs w:val="15"/>
        </w:rPr>
        <w:br/>
        <w:t>Утверждена Постановлением Госкомстата России</w:t>
      </w:r>
      <w:r>
        <w:rPr>
          <w:rFonts w:ascii="Times New Roman" w:eastAsia="Times New Roman" w:hAnsi="Times New Roman" w:cs="Times New Roman"/>
          <w:sz w:val="15"/>
          <w:szCs w:val="15"/>
        </w:rPr>
        <w:br/>
        <w:t>от 05.01.2004 № 1</w:t>
      </w:r>
    </w:p>
    <w:tbl>
      <w:tblPr>
        <w:tblStyle w:val="Style10"/>
        <w:tblW w:w="15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6"/>
        <w:gridCol w:w="425"/>
        <w:gridCol w:w="1134"/>
        <w:gridCol w:w="1560"/>
      </w:tblGrid>
      <w:tr w:rsidR="00DD5AD4">
        <w:tc>
          <w:tcPr>
            <w:tcW w:w="126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</w:tr>
      <w:tr w:rsidR="00DD5AD4">
        <w:tc>
          <w:tcPr>
            <w:tcW w:w="126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0301020</w:t>
            </w:r>
          </w:p>
        </w:tc>
      </w:tr>
      <w:tr w:rsidR="00DD5AD4">
        <w:tc>
          <w:tcPr>
            <w:tcW w:w="1304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Ppt</w:t>
            </w:r>
            <w:proofErr w:type="spellEnd"/>
            <w:r w:rsidRPr="009B0468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 xml:space="preserve">  (ООО </w:t>
            </w:r>
            <w:r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Ppt</w:t>
            </w:r>
            <w:proofErr w:type="spellEnd"/>
            <w:r w:rsidRPr="009B0468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ind w:left="198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90100101</w:t>
            </w:r>
          </w:p>
        </w:tc>
      </w:tr>
    </w:tbl>
    <w:p w:rsidR="00DD5AD4" w:rsidRDefault="000D254E">
      <w:pPr>
        <w:spacing w:after="240"/>
        <w:ind w:right="2665"/>
        <w:contextualSpacing w:val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(наименование организации)</w:t>
      </w:r>
    </w:p>
    <w:tbl>
      <w:tblPr>
        <w:tblStyle w:val="Style11"/>
        <w:tblW w:w="157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9"/>
        <w:gridCol w:w="227"/>
        <w:gridCol w:w="1275"/>
        <w:gridCol w:w="283"/>
        <w:gridCol w:w="283"/>
        <w:gridCol w:w="566"/>
        <w:gridCol w:w="709"/>
        <w:gridCol w:w="2522"/>
        <w:gridCol w:w="1701"/>
        <w:gridCol w:w="1701"/>
        <w:gridCol w:w="993"/>
        <w:gridCol w:w="170"/>
        <w:gridCol w:w="1417"/>
        <w:gridCol w:w="283"/>
        <w:gridCol w:w="282"/>
        <w:gridCol w:w="2552"/>
      </w:tblGrid>
      <w:tr w:rsidR="00DD5AD4">
        <w:tc>
          <w:tcPr>
            <w:tcW w:w="11195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Мнение выборного </w:t>
            </w:r>
            <w:r>
              <w:rPr>
                <w:rFonts w:ascii="Times New Roman" w:hAnsi="Times New Roman" w:cs="Times New Roman"/>
              </w:rPr>
              <w:t>профсоюзного органа</w:t>
            </w:r>
          </w:p>
        </w:tc>
        <w:tc>
          <w:tcPr>
            <w:tcW w:w="45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DD5AD4"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3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декабря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9B046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708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учтено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Генеральный директор</w:t>
            </w:r>
          </w:p>
        </w:tc>
      </w:tr>
      <w:tr w:rsidR="00DD5AD4"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</w:tr>
      <w:tr w:rsidR="00DD5AD4">
        <w:tc>
          <w:tcPr>
            <w:tcW w:w="663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DD5AD4">
            <w:pPr>
              <w:ind w:right="113"/>
              <w:contextualSpacing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составления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DD5AD4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pStyle w:val="2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П.</w:t>
            </w:r>
            <w:r>
              <w:rPr>
                <w:rFonts w:ascii="Times New Roman" w:hAnsi="Times New Roman" w:cs="Times New Roman"/>
                <w:i/>
              </w:rPr>
              <w:t>П. Петров</w:t>
            </w:r>
          </w:p>
        </w:tc>
      </w:tr>
      <w:tr w:rsidR="00DD5AD4">
        <w:tc>
          <w:tcPr>
            <w:tcW w:w="663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ind w:right="113"/>
              <w:contextualSpacing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.12.20</w:t>
            </w:r>
            <w:r w:rsidR="009B0468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9B0468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DD5AD4" w:rsidRDefault="00DD5AD4">
      <w:pPr>
        <w:contextualSpacing w:val="0"/>
        <w:rPr>
          <w:rFonts w:ascii="Times New Roman" w:hAnsi="Times New Roman" w:cs="Times New Roman"/>
          <w:sz w:val="15"/>
          <w:szCs w:val="15"/>
        </w:rPr>
      </w:pPr>
    </w:p>
    <w:tbl>
      <w:tblPr>
        <w:tblStyle w:val="Style12"/>
        <w:tblW w:w="3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"/>
        <w:gridCol w:w="340"/>
        <w:gridCol w:w="227"/>
        <w:gridCol w:w="1418"/>
        <w:gridCol w:w="283"/>
        <w:gridCol w:w="283"/>
        <w:gridCol w:w="283"/>
      </w:tblGrid>
      <w:tr w:rsidR="00DD5AD4"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ind w:firstLine="2"/>
              <w:contextualSpacing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ind w:firstLine="2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ind w:firstLine="2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декабря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ind w:firstLine="2"/>
              <w:contextualSpacing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9B0468">
            <w:pPr>
              <w:ind w:firstLine="2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ind w:firstLine="2"/>
              <w:contextualSpacing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DD5AD4" w:rsidRDefault="00DD5AD4">
      <w:pPr>
        <w:spacing w:before="120"/>
        <w:contextualSpacing w:val="0"/>
        <w:rPr>
          <w:rFonts w:ascii="Times New Roman" w:hAnsi="Times New Roman" w:cs="Times New Roman"/>
          <w:sz w:val="18"/>
          <w:szCs w:val="18"/>
        </w:rPr>
      </w:pPr>
    </w:p>
    <w:tbl>
      <w:tblPr>
        <w:tblStyle w:val="Style13"/>
        <w:tblW w:w="156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3715"/>
        <w:gridCol w:w="1033"/>
        <w:gridCol w:w="1172"/>
        <w:gridCol w:w="992"/>
        <w:gridCol w:w="992"/>
        <w:gridCol w:w="1417"/>
        <w:gridCol w:w="1274"/>
        <w:gridCol w:w="1135"/>
      </w:tblGrid>
      <w:tr w:rsidR="00DD5AD4"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 (специальность, профессия)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штатному расписанию</w:t>
            </w:r>
          </w:p>
        </w:tc>
        <w:tc>
          <w:tcPr>
            <w:tcW w:w="371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03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Табельный номер</w:t>
            </w:r>
          </w:p>
        </w:tc>
        <w:tc>
          <w:tcPr>
            <w:tcW w:w="584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ОТПУСК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DD5AD4"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календарных дней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6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перенесение отпуска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AD4"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заплани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рованная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(документ)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предполагаемого отпуска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AD4"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D5AD4"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Генеральный директор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Петров Порфирий Петрович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0097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.03.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="009B0468"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</w:p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="009B0468"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</w:p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.09.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="009B0468"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</w:p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.11.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="009B0468"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– за</w:t>
            </w:r>
          </w:p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ненорми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рованный</w:t>
            </w:r>
            <w:proofErr w:type="spellEnd"/>
          </w:p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раб. день</w:t>
            </w:r>
          </w:p>
        </w:tc>
      </w:tr>
      <w:tr w:rsidR="00DD5AD4"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Главный инженер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Иванов Иван Иванович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0103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.04.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="009B0468"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</w:p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.12.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="009B0468"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D5AD4"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Бухгалтерия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Главный бухгалтер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Сергеева Светлана Сергеевна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0112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.02.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="009B0468"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</w:p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="009B0468"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</w:p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07.09.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="009B0468"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D5AD4"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кадров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Начальник отдела </w:t>
            </w:r>
          </w:p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кадров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Дмитриева Дарья Дмитриевна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0084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.08.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="009B0468"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D5AD4"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Общий отдел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Специалист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Александрова Александра Александровна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0134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="009B0468"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D5AD4" w:rsidRDefault="00DD5AD4">
      <w:pPr>
        <w:spacing w:before="240"/>
        <w:contextualSpacing w:val="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Style14"/>
        <w:tblW w:w="138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718"/>
        <w:gridCol w:w="278"/>
        <w:gridCol w:w="1730"/>
        <w:gridCol w:w="282"/>
        <w:gridCol w:w="4621"/>
      </w:tblGrid>
      <w:tr w:rsidR="00DD5AD4">
        <w:tc>
          <w:tcPr>
            <w:tcW w:w="32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кадровой службы</w:t>
            </w:r>
          </w:p>
        </w:tc>
        <w:tc>
          <w:tcPr>
            <w:tcW w:w="37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Начальник отдела кадров</w:t>
            </w:r>
          </w:p>
        </w:tc>
        <w:tc>
          <w:tcPr>
            <w:tcW w:w="2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pStyle w:val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Дмитриева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Д.Д. Дмитриева</w:t>
            </w:r>
          </w:p>
        </w:tc>
      </w:tr>
      <w:tr w:rsidR="00DD5AD4">
        <w:tc>
          <w:tcPr>
            <w:tcW w:w="32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должность</w:t>
            </w:r>
          </w:p>
        </w:tc>
        <w:tc>
          <w:tcPr>
            <w:tcW w:w="2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личная подпись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DD5AD4">
            <w:pPr>
              <w:contextualSpacing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AD4" w:rsidRDefault="000D254E">
            <w:pPr>
              <w:contextualSpacing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расшифровка подписи</w:t>
            </w:r>
          </w:p>
        </w:tc>
      </w:tr>
    </w:tbl>
    <w:p w:rsidR="00DD5AD4" w:rsidRDefault="00DD5AD4">
      <w:pPr>
        <w:contextualSpacing w:val="0"/>
        <w:rPr>
          <w:rFonts w:ascii="Times New Roman" w:hAnsi="Times New Roman" w:cs="Times New Roman"/>
          <w:sz w:val="15"/>
          <w:szCs w:val="15"/>
        </w:rPr>
      </w:pPr>
    </w:p>
    <w:sectPr w:rsidR="00DD5AD4">
      <w:headerReference w:type="default" r:id="rId7"/>
      <w:pgSz w:w="16840" w:h="11907"/>
      <w:pgMar w:top="1134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4E" w:rsidRDefault="000D254E">
      <w:pPr>
        <w:spacing w:after="0" w:line="240" w:lineRule="auto"/>
      </w:pPr>
      <w:r>
        <w:separator/>
      </w:r>
    </w:p>
  </w:endnote>
  <w:endnote w:type="continuationSeparator" w:id="0">
    <w:p w:rsidR="000D254E" w:rsidRDefault="000D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4E" w:rsidRDefault="000D254E">
      <w:pPr>
        <w:spacing w:after="0" w:line="240" w:lineRule="auto"/>
      </w:pPr>
      <w:r>
        <w:separator/>
      </w:r>
    </w:p>
  </w:footnote>
  <w:footnote w:type="continuationSeparator" w:id="0">
    <w:p w:rsidR="000D254E" w:rsidRDefault="000D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AD4" w:rsidRDefault="00DD5AD4">
    <w:pPr>
      <w:spacing w:after="0" w:line="240" w:lineRule="auto"/>
      <w:contextualSpacing w:val="0"/>
      <w:jc w:val="right"/>
      <w:rPr>
        <w:rFonts w:ascii="Times New Roman" w:eastAsia="Times New Roman" w:hAnsi="Times New Roman" w:cs="Times New Roman"/>
        <w:b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D4"/>
    <w:rsid w:val="000D254E"/>
    <w:rsid w:val="009B0468"/>
    <w:rsid w:val="00DD5AD4"/>
    <w:rsid w:val="1B0B1F1A"/>
    <w:rsid w:val="1EC93425"/>
    <w:rsid w:val="2AB03210"/>
    <w:rsid w:val="402429E6"/>
    <w:rsid w:val="49CF33AE"/>
    <w:rsid w:val="5D3E1BEF"/>
    <w:rsid w:val="644A0FD6"/>
    <w:rsid w:val="70D2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C18B"/>
  <w15:docId w15:val="{3F02146D-BBD0-402F-886D-6125EB4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i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Secretar</cp:lastModifiedBy>
  <cp:revision>2</cp:revision>
  <dcterms:created xsi:type="dcterms:W3CDTF">2023-10-25T07:55:00Z</dcterms:created>
  <dcterms:modified xsi:type="dcterms:W3CDTF">2023-10-25T07:55:00Z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