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СПРАВКА-ОБЪЕКТИВКА</w:t>
      </w:r>
    </w:p>
    <w:p>
      <w:pPr>
        <w:tabs>
          <w:tab w:val="left" w:pos="567"/>
        </w:tabs>
        <w:spacing w:after="0"/>
        <w:ind w:right="-143"/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на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 рядового запаса</w:t>
      </w:r>
    </w:p>
    <w:p>
      <w:pPr>
        <w:tabs>
          <w:tab w:val="left" w:pos="567"/>
        </w:tabs>
        <w:spacing w:after="0"/>
        <w:ind w:right="-143"/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1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Воинское звание</w:t>
            </w:r>
          </w:p>
        </w:tc>
        <w:tc>
          <w:tcPr>
            <w:tcW w:w="5530" w:type="dxa"/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рядовой запаса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(с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остоит на учете в ОВК Московской области г. Чехов)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Андреев Андрей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Личный номер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Б-444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Дата и место рождения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10 февраля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1981 г.р.,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Национальность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русский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Военное, МВОКУ г. Москва в 2004 г., инженер по специальности: Многоцелевые гусеничные и колесные машины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Какими орденами и медалями награжден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Не награждался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Участие в войнах и других боевых действиях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не участвовал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tabs>
                <w:tab w:val="left" w:pos="2895"/>
              </w:tabs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Ранения и контузии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ind w:left="-93" w:right="-3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не имел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Находился ли заграницей (не в составе войск)</w:t>
            </w: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Не был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1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Семейное положение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</w:tcPr>
          <w:p>
            <w:pPr>
              <w:snapToGrid w:val="0"/>
              <w:spacing w:line="312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женат, жена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Андреева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Васильева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) Анастасия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Анатольевна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05.05.1982 г. р.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Самостоятельная трудовая деятельность и военная служба в Вооруженных Силах</w:t>
      </w:r>
    </w:p>
    <w:tbl>
      <w:tblPr>
        <w:tblStyle w:val="5"/>
        <w:tblW w:w="9889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6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Месяц и год</w:t>
            </w:r>
          </w:p>
        </w:tc>
        <w:tc>
          <w:tcPr>
            <w:tcW w:w="6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ind w:left="-137" w:right="-108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Период начала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Окончание</w:t>
            </w:r>
          </w:p>
        </w:tc>
        <w:tc>
          <w:tcPr>
            <w:tcW w:w="6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07.1999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06.2001</w:t>
            </w: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Служба по призыву – курсант МВАИ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07.2001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06.2008</w:t>
            </w: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Служба по контракту – инструктор по вождению легковых автомобилей воздушно-десантных войск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07.2008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настоящее время</w:t>
            </w:r>
          </w:p>
        </w:tc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Инструктор по вождению в ООО «Автодром»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Дополнительные сведения: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Изъявил желание проходить службу по контракту на любых вакантных должностях.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</w:pP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При положительном рассмотрении кандидатуры на должность прошу выслать в мой адрес отношение на вакантную должность.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Телефон/факс пункта отбора: 8 (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  <w:lang w:val="ru-RU"/>
              </w:rPr>
              <w:t>111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  <w:lang w:val="ru-RU"/>
              </w:rPr>
              <w:t>333-55-77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.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 xml:space="preserve">Адрес: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  <w:lang w:val="ru-RU"/>
              </w:rPr>
              <w:t>123000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4"/>
                <w:sz w:val="24"/>
                <w:szCs w:val="24"/>
              </w:rPr>
              <w:t>, г. Москва, ул. Победы, д. 34.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/>
        <w:ind w:firstLine="70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КОМАНДИР ВОИНСКОЙ ЧАСТИ № 12345</w:t>
      </w:r>
    </w:p>
    <w:p>
      <w:pPr>
        <w:spacing w:after="0"/>
        <w:ind w:firstLine="70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/>
        <w:ind w:firstLine="70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Полковник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Петров П.П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          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4"/>
          <w:szCs w:val="24"/>
          <w:lang w:val="ru-RU"/>
        </w:rPr>
        <w:t>Петров</w:t>
      </w:r>
    </w:p>
    <w:p>
      <w:pPr>
        <w:spacing w:after="0"/>
        <w:ind w:firstLine="70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spacing w:after="0"/>
        <w:ind w:firstLine="70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.202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2</w:t>
      </w:r>
    </w:p>
    <w:p>
      <w:pPr>
        <w:tabs>
          <w:tab w:val="left" w:pos="5387"/>
          <w:tab w:val="left" w:pos="7797"/>
        </w:tabs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</w:p>
    <w:p>
      <w:pPr>
        <w:tabs>
          <w:tab w:val="left" w:pos="5387"/>
          <w:tab w:val="left" w:pos="7797"/>
        </w:tabs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М.П.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A783F57"/>
    <w:multiLevelType w:val="multilevel"/>
    <w:tmpl w:val="6A783F57"/>
    <w:lvl w:ilvl="0" w:tentative="0">
      <w:start w:val="1"/>
      <w:numFmt w:val="bullet"/>
      <w:pStyle w:val="2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7"/>
    <w:rsid w:val="000304CC"/>
    <w:rsid w:val="00050FC7"/>
    <w:rsid w:val="00161C40"/>
    <w:rsid w:val="00221516"/>
    <w:rsid w:val="002B5BD3"/>
    <w:rsid w:val="003305D1"/>
    <w:rsid w:val="003A2B47"/>
    <w:rsid w:val="004453F7"/>
    <w:rsid w:val="004B42AF"/>
    <w:rsid w:val="0056378E"/>
    <w:rsid w:val="00627772"/>
    <w:rsid w:val="006A1303"/>
    <w:rsid w:val="006C0B77"/>
    <w:rsid w:val="008242FF"/>
    <w:rsid w:val="00852CF9"/>
    <w:rsid w:val="00870751"/>
    <w:rsid w:val="00922C48"/>
    <w:rsid w:val="009C34A0"/>
    <w:rsid w:val="009D5FC7"/>
    <w:rsid w:val="00B915B7"/>
    <w:rsid w:val="00BE2C99"/>
    <w:rsid w:val="00CA1578"/>
    <w:rsid w:val="00DF5814"/>
    <w:rsid w:val="00E74793"/>
    <w:rsid w:val="00EA59DF"/>
    <w:rsid w:val="00EE4070"/>
    <w:rsid w:val="00F12C76"/>
    <w:rsid w:val="00FE3CD8"/>
    <w:rsid w:val="00FE7A09"/>
    <w:rsid w:val="359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numPr>
        <w:ilvl w:val="0"/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bCs/>
      <w:sz w:val="26"/>
      <w:szCs w:val="2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230</Words>
  <Characters>1315</Characters>
  <Lines>10</Lines>
  <Paragraphs>3</Paragraphs>
  <TotalTime>38</TotalTime>
  <ScaleCrop>false</ScaleCrop>
  <LinksUpToDate>false</LinksUpToDate>
  <CharactersWithSpaces>1542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2021-06-22T19:22:00Z</dcterms:created>
  <dc:creator>Анна</dc:creator>
  <cp:lastModifiedBy>odayn</cp:lastModifiedBy>
  <dcterms:modified xsi:type="dcterms:W3CDTF">2022-10-26T09:39:52Z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